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DA06F"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550EF1E1"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704298">
        <w:rPr>
          <w:rFonts w:ascii="Morningstar 1" w:hAnsi="Morningstar 1"/>
          <w:noProof/>
          <w:sz w:val="14"/>
          <w:szCs w:val="14"/>
          <w:lang w:val="en-US"/>
        </w:rPr>
        <w:t>30/04</w:t>
      </w:r>
      <w:r>
        <w:rPr>
          <w:rFonts w:ascii="Morningstar 1" w:hAnsi="Morningstar 1"/>
          <w:noProof/>
          <w:sz w:val="14"/>
          <w:szCs w:val="14"/>
          <w:lang w:val="en-US"/>
        </w:rPr>
        <w:t>/202</w:t>
      </w:r>
      <w:r w:rsidR="00FB1506">
        <w:rPr>
          <w:rFonts w:ascii="Morningstar 1" w:hAnsi="Morningstar 1"/>
          <w:noProof/>
          <w:sz w:val="14"/>
          <w:szCs w:val="14"/>
          <w:lang w:val="en-US"/>
        </w:rPr>
        <w:t>6</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704298" w:rsidRPr="00A7610D" w14:paraId="3E16604B" w14:textId="77777777" w:rsidTr="00704298">
        <w:trPr>
          <w:trHeight w:val="306"/>
        </w:trPr>
        <w:tc>
          <w:tcPr>
            <w:tcW w:w="2410" w:type="dxa"/>
            <w:tcBorders>
              <w:top w:val="nil"/>
              <w:left w:val="nil"/>
              <w:bottom w:val="nil"/>
              <w:right w:val="nil"/>
            </w:tcBorders>
            <w:vAlign w:val="center"/>
          </w:tcPr>
          <w:p w14:paraId="78239192"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7CF933A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10.67</w:t>
            </w:r>
          </w:p>
        </w:tc>
        <w:tc>
          <w:tcPr>
            <w:tcW w:w="676" w:type="dxa"/>
            <w:tcBorders>
              <w:top w:val="nil"/>
              <w:left w:val="nil"/>
              <w:bottom w:val="nil"/>
              <w:right w:val="nil"/>
            </w:tcBorders>
            <w:noWrap/>
            <w:vAlign w:val="center"/>
          </w:tcPr>
          <w:p w14:paraId="6616B53E" w14:textId="2717C4F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7.57</w:t>
            </w:r>
          </w:p>
        </w:tc>
        <w:tc>
          <w:tcPr>
            <w:tcW w:w="738" w:type="dxa"/>
            <w:tcBorders>
              <w:top w:val="nil"/>
              <w:left w:val="nil"/>
              <w:bottom w:val="nil"/>
              <w:right w:val="nil"/>
            </w:tcBorders>
            <w:noWrap/>
            <w:vAlign w:val="center"/>
          </w:tcPr>
          <w:p w14:paraId="1033E930" w14:textId="65AB7525" w:rsidR="00704298" w:rsidRPr="00E117A8" w:rsidRDefault="00704298" w:rsidP="00704298">
            <w:pPr>
              <w:spacing w:after="0" w:line="240" w:lineRule="auto"/>
              <w:jc w:val="center"/>
              <w:rPr>
                <w:rFonts w:ascii="Morningstar 1" w:hAnsi="Morningstar 1"/>
                <w:color w:val="000000"/>
                <w:sz w:val="14"/>
                <w:szCs w:val="14"/>
                <w:cs/>
              </w:rPr>
            </w:pPr>
            <w:r w:rsidRPr="00704298">
              <w:rPr>
                <w:rFonts w:ascii="Morningstar 1" w:hAnsi="Morningstar 1"/>
                <w:color w:val="000000"/>
                <w:sz w:val="14"/>
                <w:szCs w:val="14"/>
              </w:rPr>
              <w:t>9.01</w:t>
            </w:r>
          </w:p>
        </w:tc>
        <w:tc>
          <w:tcPr>
            <w:tcW w:w="705" w:type="dxa"/>
            <w:tcBorders>
              <w:top w:val="nil"/>
              <w:left w:val="nil"/>
              <w:bottom w:val="nil"/>
              <w:right w:val="nil"/>
            </w:tcBorders>
            <w:noWrap/>
            <w:vAlign w:val="center"/>
          </w:tcPr>
          <w:p w14:paraId="32858BDD" w14:textId="627BCA8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16.87</w:t>
            </w:r>
          </w:p>
        </w:tc>
        <w:tc>
          <w:tcPr>
            <w:tcW w:w="705" w:type="dxa"/>
            <w:tcBorders>
              <w:top w:val="nil"/>
              <w:left w:val="nil"/>
              <w:bottom w:val="nil"/>
              <w:right w:val="nil"/>
            </w:tcBorders>
            <w:noWrap/>
            <w:vAlign w:val="center"/>
          </w:tcPr>
          <w:p w14:paraId="48536451" w14:textId="5232CC1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1.15</w:t>
            </w:r>
          </w:p>
        </w:tc>
        <w:tc>
          <w:tcPr>
            <w:tcW w:w="705" w:type="dxa"/>
            <w:tcBorders>
              <w:top w:val="nil"/>
              <w:left w:val="nil"/>
              <w:bottom w:val="nil"/>
              <w:right w:val="nil"/>
            </w:tcBorders>
            <w:noWrap/>
            <w:vAlign w:val="center"/>
          </w:tcPr>
          <w:p w14:paraId="423C58C2" w14:textId="052E450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-0.55</w:t>
            </w:r>
          </w:p>
        </w:tc>
        <w:tc>
          <w:tcPr>
            <w:tcW w:w="715" w:type="dxa"/>
            <w:tcBorders>
              <w:top w:val="nil"/>
              <w:left w:val="nil"/>
              <w:bottom w:val="nil"/>
              <w:right w:val="single" w:sz="8" w:space="0" w:color="auto"/>
            </w:tcBorders>
            <w:noWrap/>
            <w:vAlign w:val="center"/>
          </w:tcPr>
          <w:p w14:paraId="2025E272" w14:textId="2911D7B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1.19</w:t>
            </w:r>
          </w:p>
        </w:tc>
        <w:tc>
          <w:tcPr>
            <w:tcW w:w="632" w:type="dxa"/>
            <w:tcBorders>
              <w:top w:val="nil"/>
              <w:left w:val="nil"/>
              <w:bottom w:val="nil"/>
              <w:right w:val="nil"/>
            </w:tcBorders>
            <w:vAlign w:val="center"/>
          </w:tcPr>
          <w:p w14:paraId="686CEC54" w14:textId="42FB994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704298" w:rsidRPr="00A7610D" w14:paraId="4943DCE5" w14:textId="77777777" w:rsidTr="00704298">
        <w:trPr>
          <w:trHeight w:val="306"/>
        </w:trPr>
        <w:tc>
          <w:tcPr>
            <w:tcW w:w="2410" w:type="dxa"/>
            <w:tcBorders>
              <w:top w:val="nil"/>
              <w:left w:val="nil"/>
              <w:bottom w:val="nil"/>
              <w:right w:val="nil"/>
            </w:tcBorders>
            <w:vAlign w:val="center"/>
          </w:tcPr>
          <w:p w14:paraId="7B7903F8" w14:textId="77777777" w:rsidR="00704298" w:rsidRPr="00A7610D" w:rsidRDefault="00704298" w:rsidP="00704298">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2C24EC2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-1.22</w:t>
            </w:r>
          </w:p>
        </w:tc>
        <w:tc>
          <w:tcPr>
            <w:tcW w:w="676" w:type="dxa"/>
            <w:tcBorders>
              <w:top w:val="nil"/>
              <w:left w:val="nil"/>
              <w:bottom w:val="nil"/>
              <w:right w:val="nil"/>
            </w:tcBorders>
            <w:noWrap/>
            <w:vAlign w:val="center"/>
          </w:tcPr>
          <w:p w14:paraId="74F2F07D" w14:textId="1160DFD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-2.92</w:t>
            </w:r>
          </w:p>
        </w:tc>
        <w:tc>
          <w:tcPr>
            <w:tcW w:w="738" w:type="dxa"/>
            <w:tcBorders>
              <w:top w:val="nil"/>
              <w:left w:val="nil"/>
              <w:bottom w:val="nil"/>
              <w:right w:val="nil"/>
            </w:tcBorders>
            <w:noWrap/>
            <w:vAlign w:val="center"/>
          </w:tcPr>
          <w:p w14:paraId="2700E1B9" w14:textId="1923838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-0.92</w:t>
            </w:r>
          </w:p>
        </w:tc>
        <w:tc>
          <w:tcPr>
            <w:tcW w:w="705" w:type="dxa"/>
            <w:tcBorders>
              <w:top w:val="nil"/>
              <w:left w:val="nil"/>
              <w:bottom w:val="nil"/>
              <w:right w:val="nil"/>
            </w:tcBorders>
            <w:noWrap/>
            <w:vAlign w:val="center"/>
          </w:tcPr>
          <w:p w14:paraId="67E048DA" w14:textId="62E57F1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8.72</w:t>
            </w:r>
          </w:p>
        </w:tc>
        <w:tc>
          <w:tcPr>
            <w:tcW w:w="705" w:type="dxa"/>
            <w:tcBorders>
              <w:top w:val="nil"/>
              <w:left w:val="nil"/>
              <w:bottom w:val="nil"/>
              <w:right w:val="nil"/>
            </w:tcBorders>
            <w:noWrap/>
            <w:vAlign w:val="center"/>
          </w:tcPr>
          <w:p w14:paraId="2257BA73" w14:textId="136071B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1.29</w:t>
            </w:r>
          </w:p>
        </w:tc>
        <w:tc>
          <w:tcPr>
            <w:tcW w:w="705" w:type="dxa"/>
            <w:tcBorders>
              <w:top w:val="nil"/>
              <w:left w:val="nil"/>
              <w:bottom w:val="nil"/>
              <w:right w:val="nil"/>
            </w:tcBorders>
            <w:noWrap/>
            <w:vAlign w:val="center"/>
          </w:tcPr>
          <w:p w14:paraId="1A988CCB" w14:textId="2E7D68D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3.08</w:t>
            </w:r>
          </w:p>
        </w:tc>
        <w:tc>
          <w:tcPr>
            <w:tcW w:w="715" w:type="dxa"/>
            <w:tcBorders>
              <w:top w:val="nil"/>
              <w:left w:val="nil"/>
              <w:bottom w:val="nil"/>
              <w:right w:val="single" w:sz="8" w:space="0" w:color="auto"/>
            </w:tcBorders>
            <w:noWrap/>
            <w:vAlign w:val="center"/>
          </w:tcPr>
          <w:p w14:paraId="695E185E" w14:textId="6EB5F45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1.12</w:t>
            </w:r>
          </w:p>
        </w:tc>
        <w:tc>
          <w:tcPr>
            <w:tcW w:w="632" w:type="dxa"/>
            <w:tcBorders>
              <w:top w:val="nil"/>
              <w:left w:val="nil"/>
              <w:bottom w:val="nil"/>
              <w:right w:val="nil"/>
            </w:tcBorders>
            <w:vAlign w:val="center"/>
          </w:tcPr>
          <w:p w14:paraId="59D9B912" w14:textId="49CD5A8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704298" w:rsidRPr="00A7610D" w14:paraId="3F9E103B" w14:textId="77777777" w:rsidTr="00704298">
        <w:trPr>
          <w:trHeight w:val="306"/>
        </w:trPr>
        <w:tc>
          <w:tcPr>
            <w:tcW w:w="2410" w:type="dxa"/>
            <w:tcBorders>
              <w:top w:val="nil"/>
              <w:left w:val="nil"/>
              <w:bottom w:val="nil"/>
              <w:right w:val="nil"/>
            </w:tcBorders>
            <w:vAlign w:val="center"/>
          </w:tcPr>
          <w:p w14:paraId="4B7E232B" w14:textId="2AA03FA3"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27580F7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17.25</w:t>
            </w:r>
          </w:p>
        </w:tc>
        <w:tc>
          <w:tcPr>
            <w:tcW w:w="676" w:type="dxa"/>
            <w:tcBorders>
              <w:top w:val="nil"/>
              <w:left w:val="nil"/>
              <w:bottom w:val="nil"/>
              <w:right w:val="nil"/>
            </w:tcBorders>
            <w:noWrap/>
            <w:vAlign w:val="center"/>
          </w:tcPr>
          <w:p w14:paraId="525C8C71" w14:textId="215679C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7.81</w:t>
            </w:r>
          </w:p>
        </w:tc>
        <w:tc>
          <w:tcPr>
            <w:tcW w:w="738" w:type="dxa"/>
            <w:tcBorders>
              <w:top w:val="nil"/>
              <w:left w:val="nil"/>
              <w:bottom w:val="nil"/>
              <w:right w:val="nil"/>
            </w:tcBorders>
            <w:noWrap/>
            <w:vAlign w:val="center"/>
          </w:tcPr>
          <w:p w14:paraId="4384AF9B" w14:textId="3804911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15.77</w:t>
            </w:r>
          </w:p>
        </w:tc>
        <w:tc>
          <w:tcPr>
            <w:tcW w:w="705" w:type="dxa"/>
            <w:tcBorders>
              <w:top w:val="nil"/>
              <w:left w:val="nil"/>
              <w:bottom w:val="nil"/>
              <w:right w:val="nil"/>
            </w:tcBorders>
            <w:noWrap/>
            <w:vAlign w:val="center"/>
          </w:tcPr>
          <w:p w14:paraId="54519E01" w14:textId="5EF7496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48.01</w:t>
            </w:r>
          </w:p>
        </w:tc>
        <w:tc>
          <w:tcPr>
            <w:tcW w:w="705" w:type="dxa"/>
            <w:tcBorders>
              <w:top w:val="nil"/>
              <w:left w:val="nil"/>
              <w:bottom w:val="nil"/>
              <w:right w:val="nil"/>
            </w:tcBorders>
            <w:noWrap/>
            <w:vAlign w:val="center"/>
          </w:tcPr>
          <w:p w14:paraId="5A277E41" w14:textId="1C4F1E1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13.03</w:t>
            </w:r>
          </w:p>
        </w:tc>
        <w:tc>
          <w:tcPr>
            <w:tcW w:w="705" w:type="dxa"/>
            <w:tcBorders>
              <w:top w:val="nil"/>
              <w:left w:val="nil"/>
              <w:bottom w:val="nil"/>
              <w:right w:val="nil"/>
            </w:tcBorders>
            <w:noWrap/>
            <w:vAlign w:val="center"/>
          </w:tcPr>
          <w:p w14:paraId="3823610D" w14:textId="7EEEDBE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0.97</w:t>
            </w:r>
          </w:p>
        </w:tc>
        <w:tc>
          <w:tcPr>
            <w:tcW w:w="715" w:type="dxa"/>
            <w:tcBorders>
              <w:top w:val="nil"/>
              <w:left w:val="nil"/>
              <w:bottom w:val="nil"/>
              <w:right w:val="single" w:sz="8" w:space="0" w:color="auto"/>
            </w:tcBorders>
            <w:noWrap/>
            <w:vAlign w:val="center"/>
          </w:tcPr>
          <w:p w14:paraId="404EF69B" w14:textId="4C8D0B5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5.29</w:t>
            </w:r>
          </w:p>
        </w:tc>
        <w:tc>
          <w:tcPr>
            <w:tcW w:w="632" w:type="dxa"/>
            <w:tcBorders>
              <w:top w:val="nil"/>
              <w:left w:val="nil"/>
              <w:bottom w:val="nil"/>
              <w:right w:val="nil"/>
            </w:tcBorders>
            <w:vAlign w:val="center"/>
          </w:tcPr>
          <w:p w14:paraId="30576BB4" w14:textId="22153F1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704298" w:rsidRPr="00A7610D" w14:paraId="09F830FD" w14:textId="77777777" w:rsidTr="00704298">
        <w:trPr>
          <w:trHeight w:val="306"/>
        </w:trPr>
        <w:tc>
          <w:tcPr>
            <w:tcW w:w="2410" w:type="dxa"/>
            <w:tcBorders>
              <w:top w:val="nil"/>
              <w:left w:val="nil"/>
              <w:bottom w:val="nil"/>
              <w:right w:val="nil"/>
            </w:tcBorders>
            <w:vAlign w:val="center"/>
          </w:tcPr>
          <w:p w14:paraId="1637E9D4" w14:textId="6827B2CF" w:rsidR="00704298" w:rsidRPr="00A7610D" w:rsidRDefault="00704298" w:rsidP="0070429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38B2C804"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7.38</w:t>
            </w:r>
          </w:p>
        </w:tc>
        <w:tc>
          <w:tcPr>
            <w:tcW w:w="676" w:type="dxa"/>
            <w:tcBorders>
              <w:top w:val="nil"/>
              <w:left w:val="nil"/>
              <w:bottom w:val="nil"/>
              <w:right w:val="nil"/>
            </w:tcBorders>
            <w:noWrap/>
            <w:vAlign w:val="center"/>
          </w:tcPr>
          <w:p w14:paraId="24C89386" w14:textId="242E6ACC"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4.83</w:t>
            </w:r>
          </w:p>
        </w:tc>
        <w:tc>
          <w:tcPr>
            <w:tcW w:w="738" w:type="dxa"/>
            <w:tcBorders>
              <w:top w:val="nil"/>
              <w:left w:val="nil"/>
              <w:bottom w:val="nil"/>
              <w:right w:val="nil"/>
            </w:tcBorders>
            <w:noWrap/>
            <w:vAlign w:val="center"/>
          </w:tcPr>
          <w:p w14:paraId="3DD04556" w14:textId="2A50A5B5"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8.69</w:t>
            </w:r>
          </w:p>
        </w:tc>
        <w:tc>
          <w:tcPr>
            <w:tcW w:w="705" w:type="dxa"/>
            <w:tcBorders>
              <w:top w:val="nil"/>
              <w:left w:val="nil"/>
              <w:bottom w:val="nil"/>
              <w:right w:val="nil"/>
            </w:tcBorders>
            <w:noWrap/>
            <w:vAlign w:val="center"/>
          </w:tcPr>
          <w:p w14:paraId="7A00BCEB" w14:textId="42CD9CE7"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37.71</w:t>
            </w:r>
          </w:p>
        </w:tc>
        <w:tc>
          <w:tcPr>
            <w:tcW w:w="705" w:type="dxa"/>
            <w:tcBorders>
              <w:top w:val="nil"/>
              <w:left w:val="nil"/>
              <w:bottom w:val="nil"/>
              <w:right w:val="nil"/>
            </w:tcBorders>
            <w:noWrap/>
            <w:vAlign w:val="center"/>
          </w:tcPr>
          <w:p w14:paraId="095C8AEC" w14:textId="2C120B1D"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3.70</w:t>
            </w:r>
          </w:p>
        </w:tc>
        <w:tc>
          <w:tcPr>
            <w:tcW w:w="705" w:type="dxa"/>
            <w:tcBorders>
              <w:top w:val="nil"/>
              <w:left w:val="nil"/>
              <w:bottom w:val="nil"/>
              <w:right w:val="nil"/>
            </w:tcBorders>
            <w:noWrap/>
            <w:vAlign w:val="center"/>
          </w:tcPr>
          <w:p w14:paraId="3E4A237A" w14:textId="1D275789"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-6.43</w:t>
            </w:r>
          </w:p>
        </w:tc>
        <w:tc>
          <w:tcPr>
            <w:tcW w:w="715" w:type="dxa"/>
            <w:tcBorders>
              <w:top w:val="nil"/>
              <w:left w:val="nil"/>
              <w:bottom w:val="nil"/>
              <w:right w:val="single" w:sz="8" w:space="0" w:color="auto"/>
            </w:tcBorders>
            <w:noWrap/>
            <w:vAlign w:val="center"/>
          </w:tcPr>
          <w:p w14:paraId="3D3FCB73" w14:textId="3E78F001"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2.63</w:t>
            </w:r>
          </w:p>
        </w:tc>
        <w:tc>
          <w:tcPr>
            <w:tcW w:w="632" w:type="dxa"/>
            <w:tcBorders>
              <w:top w:val="nil"/>
              <w:left w:val="nil"/>
              <w:bottom w:val="nil"/>
              <w:right w:val="nil"/>
            </w:tcBorders>
            <w:vAlign w:val="center"/>
          </w:tcPr>
          <w:p w14:paraId="536CC33B" w14:textId="5912DD9E"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704298" w:rsidRPr="00A7610D" w14:paraId="614DE9AD" w14:textId="77777777" w:rsidTr="00704298">
        <w:trPr>
          <w:trHeight w:val="306"/>
        </w:trPr>
        <w:tc>
          <w:tcPr>
            <w:tcW w:w="2410" w:type="dxa"/>
            <w:tcBorders>
              <w:top w:val="nil"/>
              <w:left w:val="nil"/>
              <w:bottom w:val="nil"/>
              <w:right w:val="nil"/>
            </w:tcBorders>
            <w:vAlign w:val="center"/>
          </w:tcPr>
          <w:p w14:paraId="2DE180AD"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4450BCC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83.76</w:t>
            </w:r>
          </w:p>
        </w:tc>
        <w:tc>
          <w:tcPr>
            <w:tcW w:w="676" w:type="dxa"/>
            <w:tcBorders>
              <w:top w:val="nil"/>
              <w:left w:val="nil"/>
              <w:bottom w:val="nil"/>
              <w:right w:val="nil"/>
            </w:tcBorders>
            <w:noWrap/>
            <w:vAlign w:val="center"/>
          </w:tcPr>
          <w:p w14:paraId="375A6BB6" w14:textId="5C1D055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62.37</w:t>
            </w:r>
          </w:p>
        </w:tc>
        <w:tc>
          <w:tcPr>
            <w:tcW w:w="738" w:type="dxa"/>
            <w:tcBorders>
              <w:top w:val="nil"/>
              <w:left w:val="nil"/>
              <w:bottom w:val="nil"/>
              <w:right w:val="nil"/>
            </w:tcBorders>
            <w:noWrap/>
            <w:vAlign w:val="center"/>
          </w:tcPr>
          <w:p w14:paraId="22E2F059" w14:textId="596EA7B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74.46</w:t>
            </w:r>
          </w:p>
        </w:tc>
        <w:tc>
          <w:tcPr>
            <w:tcW w:w="705" w:type="dxa"/>
            <w:tcBorders>
              <w:top w:val="nil"/>
              <w:left w:val="nil"/>
              <w:bottom w:val="nil"/>
              <w:right w:val="nil"/>
            </w:tcBorders>
            <w:noWrap/>
            <w:vAlign w:val="center"/>
          </w:tcPr>
          <w:p w14:paraId="772B47E4" w14:textId="0D18964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86.96</w:t>
            </w:r>
          </w:p>
        </w:tc>
        <w:tc>
          <w:tcPr>
            <w:tcW w:w="705" w:type="dxa"/>
            <w:tcBorders>
              <w:top w:val="nil"/>
              <w:left w:val="nil"/>
              <w:bottom w:val="nil"/>
              <w:right w:val="nil"/>
            </w:tcBorders>
            <w:noWrap/>
            <w:vAlign w:val="center"/>
          </w:tcPr>
          <w:p w14:paraId="5271F38F" w14:textId="5AFC301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16.00</w:t>
            </w:r>
          </w:p>
        </w:tc>
        <w:tc>
          <w:tcPr>
            <w:tcW w:w="705" w:type="dxa"/>
            <w:tcBorders>
              <w:top w:val="nil"/>
              <w:left w:val="nil"/>
              <w:bottom w:val="nil"/>
              <w:right w:val="nil"/>
            </w:tcBorders>
            <w:noWrap/>
            <w:vAlign w:val="center"/>
          </w:tcPr>
          <w:p w14:paraId="789986FE" w14:textId="285DBE9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15.77</w:t>
            </w:r>
          </w:p>
        </w:tc>
        <w:tc>
          <w:tcPr>
            <w:tcW w:w="715" w:type="dxa"/>
            <w:tcBorders>
              <w:top w:val="nil"/>
              <w:left w:val="nil"/>
              <w:bottom w:val="nil"/>
              <w:right w:val="single" w:sz="8" w:space="0" w:color="auto"/>
            </w:tcBorders>
            <w:noWrap/>
            <w:vAlign w:val="center"/>
          </w:tcPr>
          <w:p w14:paraId="34DCBA81" w14:textId="4FB1488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8.10</w:t>
            </w:r>
          </w:p>
        </w:tc>
        <w:tc>
          <w:tcPr>
            <w:tcW w:w="632" w:type="dxa"/>
            <w:tcBorders>
              <w:top w:val="nil"/>
              <w:left w:val="nil"/>
              <w:bottom w:val="nil"/>
              <w:right w:val="nil"/>
            </w:tcBorders>
            <w:vAlign w:val="center"/>
          </w:tcPr>
          <w:p w14:paraId="12EBC700" w14:textId="0E9D78B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704298" w:rsidRPr="00A7610D" w14:paraId="034BAADA" w14:textId="77777777" w:rsidTr="00704298">
        <w:trPr>
          <w:trHeight w:val="306"/>
        </w:trPr>
        <w:tc>
          <w:tcPr>
            <w:tcW w:w="2410" w:type="dxa"/>
            <w:tcBorders>
              <w:top w:val="nil"/>
              <w:left w:val="nil"/>
              <w:bottom w:val="nil"/>
              <w:right w:val="nil"/>
            </w:tcBorders>
            <w:vAlign w:val="center"/>
          </w:tcPr>
          <w:p w14:paraId="050A7701"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258E6FD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5.64</w:t>
            </w:r>
          </w:p>
        </w:tc>
        <w:tc>
          <w:tcPr>
            <w:tcW w:w="676" w:type="dxa"/>
            <w:tcBorders>
              <w:top w:val="nil"/>
              <w:left w:val="nil"/>
              <w:bottom w:val="nil"/>
              <w:right w:val="nil"/>
            </w:tcBorders>
            <w:noWrap/>
            <w:vAlign w:val="center"/>
          </w:tcPr>
          <w:p w14:paraId="505C7F8D" w14:textId="4867823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-8.77</w:t>
            </w:r>
          </w:p>
        </w:tc>
        <w:tc>
          <w:tcPr>
            <w:tcW w:w="738" w:type="dxa"/>
            <w:tcBorders>
              <w:top w:val="nil"/>
              <w:left w:val="nil"/>
              <w:bottom w:val="nil"/>
              <w:right w:val="nil"/>
            </w:tcBorders>
            <w:noWrap/>
            <w:vAlign w:val="center"/>
          </w:tcPr>
          <w:p w14:paraId="079624A9" w14:textId="6B165E4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12.96</w:t>
            </w:r>
          </w:p>
        </w:tc>
        <w:tc>
          <w:tcPr>
            <w:tcW w:w="705" w:type="dxa"/>
            <w:tcBorders>
              <w:top w:val="nil"/>
              <w:left w:val="nil"/>
              <w:bottom w:val="nil"/>
              <w:right w:val="nil"/>
            </w:tcBorders>
            <w:noWrap/>
            <w:vAlign w:val="center"/>
          </w:tcPr>
          <w:p w14:paraId="2609121B" w14:textId="1A565AA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33.51</w:t>
            </w:r>
          </w:p>
        </w:tc>
        <w:tc>
          <w:tcPr>
            <w:tcW w:w="705" w:type="dxa"/>
            <w:tcBorders>
              <w:top w:val="nil"/>
              <w:left w:val="nil"/>
              <w:bottom w:val="nil"/>
              <w:right w:val="nil"/>
            </w:tcBorders>
            <w:noWrap/>
            <w:vAlign w:val="center"/>
          </w:tcPr>
          <w:p w14:paraId="45085DD1" w14:textId="7E01818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26.45</w:t>
            </w:r>
          </w:p>
        </w:tc>
        <w:tc>
          <w:tcPr>
            <w:tcW w:w="705" w:type="dxa"/>
            <w:tcBorders>
              <w:top w:val="nil"/>
              <w:left w:val="nil"/>
              <w:bottom w:val="nil"/>
              <w:right w:val="nil"/>
            </w:tcBorders>
            <w:noWrap/>
            <w:vAlign w:val="center"/>
          </w:tcPr>
          <w:p w14:paraId="6D03E3C1" w14:textId="079084B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17.23</w:t>
            </w:r>
          </w:p>
        </w:tc>
        <w:tc>
          <w:tcPr>
            <w:tcW w:w="715" w:type="dxa"/>
            <w:tcBorders>
              <w:top w:val="nil"/>
              <w:left w:val="nil"/>
              <w:bottom w:val="nil"/>
              <w:right w:val="single" w:sz="8" w:space="0" w:color="auto"/>
            </w:tcBorders>
            <w:noWrap/>
            <w:vAlign w:val="center"/>
          </w:tcPr>
          <w:p w14:paraId="4945523B" w14:textId="0393A88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10.27</w:t>
            </w:r>
          </w:p>
        </w:tc>
        <w:tc>
          <w:tcPr>
            <w:tcW w:w="632" w:type="dxa"/>
            <w:tcBorders>
              <w:top w:val="nil"/>
              <w:left w:val="nil"/>
              <w:bottom w:val="nil"/>
              <w:right w:val="nil"/>
            </w:tcBorders>
            <w:vAlign w:val="center"/>
          </w:tcPr>
          <w:p w14:paraId="037089AA" w14:textId="2B1F371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704298" w:rsidRPr="00A7610D" w14:paraId="484ADE93" w14:textId="77777777" w:rsidTr="00704298">
        <w:trPr>
          <w:trHeight w:val="306"/>
        </w:trPr>
        <w:tc>
          <w:tcPr>
            <w:tcW w:w="2410" w:type="dxa"/>
            <w:tcBorders>
              <w:top w:val="nil"/>
              <w:left w:val="nil"/>
              <w:bottom w:val="nil"/>
              <w:right w:val="nil"/>
            </w:tcBorders>
            <w:vAlign w:val="center"/>
          </w:tcPr>
          <w:p w14:paraId="08E60FBE"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0228CC1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2.07</w:t>
            </w:r>
          </w:p>
        </w:tc>
        <w:tc>
          <w:tcPr>
            <w:tcW w:w="676" w:type="dxa"/>
            <w:tcBorders>
              <w:top w:val="nil"/>
              <w:left w:val="nil"/>
              <w:bottom w:val="nil"/>
              <w:right w:val="nil"/>
            </w:tcBorders>
            <w:noWrap/>
            <w:vAlign w:val="center"/>
          </w:tcPr>
          <w:p w14:paraId="1ACDCBA1" w14:textId="586ECE1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1.55</w:t>
            </w:r>
          </w:p>
        </w:tc>
        <w:tc>
          <w:tcPr>
            <w:tcW w:w="738" w:type="dxa"/>
            <w:tcBorders>
              <w:top w:val="nil"/>
              <w:left w:val="nil"/>
              <w:bottom w:val="nil"/>
              <w:right w:val="nil"/>
            </w:tcBorders>
            <w:noWrap/>
            <w:vAlign w:val="center"/>
          </w:tcPr>
          <w:p w14:paraId="64098D91" w14:textId="573BD5A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2.23</w:t>
            </w:r>
          </w:p>
        </w:tc>
        <w:tc>
          <w:tcPr>
            <w:tcW w:w="705" w:type="dxa"/>
            <w:tcBorders>
              <w:top w:val="nil"/>
              <w:left w:val="nil"/>
              <w:bottom w:val="nil"/>
              <w:right w:val="nil"/>
            </w:tcBorders>
            <w:noWrap/>
            <w:vAlign w:val="center"/>
          </w:tcPr>
          <w:p w14:paraId="5D88E8B6" w14:textId="0932FEF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5.55</w:t>
            </w:r>
          </w:p>
        </w:tc>
        <w:tc>
          <w:tcPr>
            <w:tcW w:w="705" w:type="dxa"/>
            <w:tcBorders>
              <w:top w:val="nil"/>
              <w:left w:val="nil"/>
              <w:bottom w:val="nil"/>
              <w:right w:val="nil"/>
            </w:tcBorders>
            <w:noWrap/>
            <w:vAlign w:val="center"/>
          </w:tcPr>
          <w:p w14:paraId="685483AD" w14:textId="295CD81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2.13</w:t>
            </w:r>
          </w:p>
        </w:tc>
        <w:tc>
          <w:tcPr>
            <w:tcW w:w="705" w:type="dxa"/>
            <w:tcBorders>
              <w:top w:val="nil"/>
              <w:left w:val="nil"/>
              <w:bottom w:val="nil"/>
              <w:right w:val="nil"/>
            </w:tcBorders>
            <w:noWrap/>
            <w:vAlign w:val="center"/>
          </w:tcPr>
          <w:p w14:paraId="0D4C83D4" w14:textId="7275836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0.41</w:t>
            </w:r>
          </w:p>
        </w:tc>
        <w:tc>
          <w:tcPr>
            <w:tcW w:w="715" w:type="dxa"/>
            <w:tcBorders>
              <w:top w:val="nil"/>
              <w:left w:val="nil"/>
              <w:bottom w:val="nil"/>
              <w:right w:val="single" w:sz="8" w:space="0" w:color="auto"/>
            </w:tcBorders>
            <w:noWrap/>
            <w:vAlign w:val="center"/>
          </w:tcPr>
          <w:p w14:paraId="4B6A18C8" w14:textId="68E50FF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1.05</w:t>
            </w:r>
          </w:p>
        </w:tc>
        <w:tc>
          <w:tcPr>
            <w:tcW w:w="632" w:type="dxa"/>
            <w:tcBorders>
              <w:top w:val="nil"/>
              <w:left w:val="nil"/>
              <w:bottom w:val="nil"/>
              <w:right w:val="nil"/>
            </w:tcBorders>
            <w:vAlign w:val="center"/>
          </w:tcPr>
          <w:p w14:paraId="40459669" w14:textId="0B8826A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704298" w:rsidRPr="00A7610D" w14:paraId="105AF0D3" w14:textId="77777777" w:rsidTr="00704298">
        <w:trPr>
          <w:trHeight w:val="306"/>
        </w:trPr>
        <w:tc>
          <w:tcPr>
            <w:tcW w:w="2410" w:type="dxa"/>
            <w:tcBorders>
              <w:top w:val="nil"/>
              <w:left w:val="nil"/>
              <w:bottom w:val="nil"/>
              <w:right w:val="nil"/>
            </w:tcBorders>
            <w:vAlign w:val="center"/>
          </w:tcPr>
          <w:p w14:paraId="7B498118"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29E64A0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15.14</w:t>
            </w:r>
          </w:p>
        </w:tc>
        <w:tc>
          <w:tcPr>
            <w:tcW w:w="676" w:type="dxa"/>
            <w:tcBorders>
              <w:top w:val="nil"/>
              <w:left w:val="nil"/>
              <w:bottom w:val="nil"/>
              <w:right w:val="nil"/>
            </w:tcBorders>
            <w:noWrap/>
            <w:vAlign w:val="center"/>
          </w:tcPr>
          <w:p w14:paraId="361C9785" w14:textId="4C0FCAD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6.42</w:t>
            </w:r>
          </w:p>
        </w:tc>
        <w:tc>
          <w:tcPr>
            <w:tcW w:w="738" w:type="dxa"/>
            <w:tcBorders>
              <w:top w:val="nil"/>
              <w:left w:val="nil"/>
              <w:bottom w:val="nil"/>
              <w:right w:val="nil"/>
            </w:tcBorders>
            <w:noWrap/>
            <w:vAlign w:val="center"/>
          </w:tcPr>
          <w:p w14:paraId="01ED9F30" w14:textId="2A965CD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14.93</w:t>
            </w:r>
          </w:p>
        </w:tc>
        <w:tc>
          <w:tcPr>
            <w:tcW w:w="705" w:type="dxa"/>
            <w:tcBorders>
              <w:top w:val="nil"/>
              <w:left w:val="nil"/>
              <w:bottom w:val="nil"/>
              <w:right w:val="nil"/>
            </w:tcBorders>
            <w:noWrap/>
            <w:vAlign w:val="center"/>
          </w:tcPr>
          <w:p w14:paraId="1400AE0F" w14:textId="3BBDFBE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40.28</w:t>
            </w:r>
          </w:p>
        </w:tc>
        <w:tc>
          <w:tcPr>
            <w:tcW w:w="705" w:type="dxa"/>
            <w:tcBorders>
              <w:top w:val="nil"/>
              <w:left w:val="nil"/>
              <w:bottom w:val="nil"/>
              <w:right w:val="nil"/>
            </w:tcBorders>
            <w:noWrap/>
            <w:vAlign w:val="center"/>
          </w:tcPr>
          <w:p w14:paraId="79224313" w14:textId="5F02413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12.39</w:t>
            </w:r>
          </w:p>
        </w:tc>
        <w:tc>
          <w:tcPr>
            <w:tcW w:w="705" w:type="dxa"/>
            <w:tcBorders>
              <w:top w:val="nil"/>
              <w:left w:val="nil"/>
              <w:bottom w:val="nil"/>
              <w:right w:val="nil"/>
            </w:tcBorders>
            <w:noWrap/>
            <w:vAlign w:val="center"/>
          </w:tcPr>
          <w:p w14:paraId="327427A4" w14:textId="55D67B6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-0.19</w:t>
            </w:r>
          </w:p>
        </w:tc>
        <w:tc>
          <w:tcPr>
            <w:tcW w:w="715" w:type="dxa"/>
            <w:tcBorders>
              <w:top w:val="nil"/>
              <w:left w:val="nil"/>
              <w:bottom w:val="nil"/>
              <w:right w:val="single" w:sz="8" w:space="0" w:color="auto"/>
            </w:tcBorders>
            <w:noWrap/>
            <w:vAlign w:val="center"/>
          </w:tcPr>
          <w:p w14:paraId="2D217C3F" w14:textId="1DC9DF0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3.79</w:t>
            </w:r>
          </w:p>
        </w:tc>
        <w:tc>
          <w:tcPr>
            <w:tcW w:w="632" w:type="dxa"/>
            <w:tcBorders>
              <w:top w:val="nil"/>
              <w:left w:val="nil"/>
              <w:bottom w:val="nil"/>
              <w:right w:val="nil"/>
            </w:tcBorders>
            <w:vAlign w:val="center"/>
          </w:tcPr>
          <w:p w14:paraId="78A8432B" w14:textId="546B747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704298" w:rsidRPr="00A7610D" w14:paraId="5206770A" w14:textId="77777777" w:rsidTr="00704298">
        <w:trPr>
          <w:trHeight w:val="368"/>
        </w:trPr>
        <w:tc>
          <w:tcPr>
            <w:tcW w:w="2410" w:type="dxa"/>
            <w:tcBorders>
              <w:top w:val="nil"/>
              <w:left w:val="nil"/>
              <w:bottom w:val="nil"/>
              <w:right w:val="nil"/>
            </w:tcBorders>
            <w:vAlign w:val="center"/>
          </w:tcPr>
          <w:p w14:paraId="0BD58F78"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34E380F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1.94</w:t>
            </w:r>
          </w:p>
        </w:tc>
        <w:tc>
          <w:tcPr>
            <w:tcW w:w="676" w:type="dxa"/>
            <w:tcBorders>
              <w:top w:val="nil"/>
              <w:left w:val="nil"/>
              <w:bottom w:val="nil"/>
              <w:right w:val="nil"/>
            </w:tcBorders>
            <w:noWrap/>
            <w:vAlign w:val="center"/>
          </w:tcPr>
          <w:p w14:paraId="2A1EB653" w14:textId="75187F4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0.79</w:t>
            </w:r>
          </w:p>
        </w:tc>
        <w:tc>
          <w:tcPr>
            <w:tcW w:w="738" w:type="dxa"/>
            <w:tcBorders>
              <w:top w:val="nil"/>
              <w:left w:val="nil"/>
              <w:bottom w:val="nil"/>
              <w:right w:val="nil"/>
            </w:tcBorders>
            <w:noWrap/>
            <w:vAlign w:val="center"/>
          </w:tcPr>
          <w:p w14:paraId="77455256" w14:textId="26B5AB5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2.64</w:t>
            </w:r>
          </w:p>
        </w:tc>
        <w:tc>
          <w:tcPr>
            <w:tcW w:w="705" w:type="dxa"/>
            <w:tcBorders>
              <w:top w:val="nil"/>
              <w:left w:val="nil"/>
              <w:bottom w:val="nil"/>
              <w:right w:val="nil"/>
            </w:tcBorders>
            <w:noWrap/>
            <w:vAlign w:val="center"/>
          </w:tcPr>
          <w:p w14:paraId="39749252" w14:textId="50B5606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6.27</w:t>
            </w:r>
          </w:p>
        </w:tc>
        <w:tc>
          <w:tcPr>
            <w:tcW w:w="705" w:type="dxa"/>
            <w:tcBorders>
              <w:top w:val="nil"/>
              <w:left w:val="nil"/>
              <w:bottom w:val="nil"/>
              <w:right w:val="nil"/>
            </w:tcBorders>
            <w:noWrap/>
            <w:vAlign w:val="center"/>
          </w:tcPr>
          <w:p w14:paraId="481E2EFA" w14:textId="38A249A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4.04</w:t>
            </w:r>
          </w:p>
        </w:tc>
        <w:tc>
          <w:tcPr>
            <w:tcW w:w="705" w:type="dxa"/>
            <w:tcBorders>
              <w:top w:val="nil"/>
              <w:left w:val="nil"/>
              <w:bottom w:val="nil"/>
              <w:right w:val="nil"/>
            </w:tcBorders>
            <w:noWrap/>
            <w:vAlign w:val="center"/>
          </w:tcPr>
          <w:p w14:paraId="48FD08D5" w14:textId="50A7951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-1.38</w:t>
            </w:r>
          </w:p>
        </w:tc>
        <w:tc>
          <w:tcPr>
            <w:tcW w:w="715" w:type="dxa"/>
            <w:tcBorders>
              <w:top w:val="nil"/>
              <w:left w:val="nil"/>
              <w:bottom w:val="nil"/>
              <w:right w:val="single" w:sz="8" w:space="0" w:color="auto"/>
            </w:tcBorders>
            <w:noWrap/>
            <w:vAlign w:val="center"/>
          </w:tcPr>
          <w:p w14:paraId="2E48AF51" w14:textId="4009008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0.54</w:t>
            </w:r>
          </w:p>
        </w:tc>
        <w:tc>
          <w:tcPr>
            <w:tcW w:w="632" w:type="dxa"/>
            <w:tcBorders>
              <w:top w:val="nil"/>
              <w:left w:val="nil"/>
              <w:bottom w:val="nil"/>
              <w:right w:val="nil"/>
            </w:tcBorders>
            <w:vAlign w:val="center"/>
          </w:tcPr>
          <w:p w14:paraId="357A8B65" w14:textId="26C1830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704298" w:rsidRPr="00A7610D" w14:paraId="42DF389F" w14:textId="77777777" w:rsidTr="00704298">
        <w:trPr>
          <w:trHeight w:val="306"/>
        </w:trPr>
        <w:tc>
          <w:tcPr>
            <w:tcW w:w="2410" w:type="dxa"/>
            <w:tcBorders>
              <w:top w:val="nil"/>
              <w:left w:val="nil"/>
              <w:bottom w:val="nil"/>
              <w:right w:val="nil"/>
            </w:tcBorders>
            <w:vAlign w:val="center"/>
          </w:tcPr>
          <w:p w14:paraId="5D1194EC"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783FCD4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24.48</w:t>
            </w:r>
          </w:p>
        </w:tc>
        <w:tc>
          <w:tcPr>
            <w:tcW w:w="676" w:type="dxa"/>
            <w:tcBorders>
              <w:top w:val="nil"/>
              <w:left w:val="nil"/>
              <w:bottom w:val="nil"/>
              <w:right w:val="nil"/>
            </w:tcBorders>
            <w:noWrap/>
            <w:vAlign w:val="center"/>
          </w:tcPr>
          <w:p w14:paraId="1C2CF039" w14:textId="10D6310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16.00</w:t>
            </w:r>
          </w:p>
        </w:tc>
        <w:tc>
          <w:tcPr>
            <w:tcW w:w="738" w:type="dxa"/>
            <w:tcBorders>
              <w:top w:val="nil"/>
              <w:left w:val="nil"/>
              <w:bottom w:val="nil"/>
              <w:right w:val="nil"/>
            </w:tcBorders>
            <w:noWrap/>
            <w:vAlign w:val="center"/>
          </w:tcPr>
          <w:p w14:paraId="03088B2F" w14:textId="10C9D9F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22.82</w:t>
            </w:r>
          </w:p>
        </w:tc>
        <w:tc>
          <w:tcPr>
            <w:tcW w:w="705" w:type="dxa"/>
            <w:tcBorders>
              <w:top w:val="nil"/>
              <w:left w:val="nil"/>
              <w:bottom w:val="nil"/>
              <w:right w:val="nil"/>
            </w:tcBorders>
            <w:noWrap/>
            <w:vAlign w:val="center"/>
          </w:tcPr>
          <w:p w14:paraId="79D040B2" w14:textId="4F7E516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28.09</w:t>
            </w:r>
          </w:p>
        </w:tc>
        <w:tc>
          <w:tcPr>
            <w:tcW w:w="705" w:type="dxa"/>
            <w:tcBorders>
              <w:top w:val="nil"/>
              <w:left w:val="nil"/>
              <w:bottom w:val="nil"/>
              <w:right w:val="nil"/>
            </w:tcBorders>
            <w:noWrap/>
            <w:vAlign w:val="center"/>
          </w:tcPr>
          <w:p w14:paraId="454ED677" w14:textId="44D1554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0.40</w:t>
            </w:r>
          </w:p>
        </w:tc>
        <w:tc>
          <w:tcPr>
            <w:tcW w:w="705" w:type="dxa"/>
            <w:tcBorders>
              <w:top w:val="nil"/>
              <w:left w:val="nil"/>
              <w:bottom w:val="nil"/>
              <w:right w:val="nil"/>
            </w:tcBorders>
            <w:noWrap/>
            <w:vAlign w:val="center"/>
          </w:tcPr>
          <w:p w14:paraId="7C867010" w14:textId="5020FA8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-0.54</w:t>
            </w:r>
          </w:p>
        </w:tc>
        <w:tc>
          <w:tcPr>
            <w:tcW w:w="715" w:type="dxa"/>
            <w:tcBorders>
              <w:top w:val="nil"/>
              <w:left w:val="nil"/>
              <w:bottom w:val="nil"/>
              <w:right w:val="single" w:sz="8" w:space="0" w:color="auto"/>
            </w:tcBorders>
            <w:noWrap/>
            <w:vAlign w:val="center"/>
          </w:tcPr>
          <w:p w14:paraId="4C86180A" w14:textId="3939931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4.47</w:t>
            </w:r>
          </w:p>
        </w:tc>
        <w:tc>
          <w:tcPr>
            <w:tcW w:w="632" w:type="dxa"/>
            <w:tcBorders>
              <w:top w:val="nil"/>
              <w:left w:val="nil"/>
              <w:bottom w:val="nil"/>
              <w:right w:val="nil"/>
            </w:tcBorders>
            <w:vAlign w:val="center"/>
          </w:tcPr>
          <w:p w14:paraId="4F5505C8" w14:textId="5434B55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704298" w:rsidRPr="00A7610D" w14:paraId="48127B69" w14:textId="77777777" w:rsidTr="00704298">
        <w:trPr>
          <w:trHeight w:val="306"/>
        </w:trPr>
        <w:tc>
          <w:tcPr>
            <w:tcW w:w="2410" w:type="dxa"/>
            <w:tcBorders>
              <w:top w:val="nil"/>
              <w:left w:val="nil"/>
              <w:bottom w:val="nil"/>
              <w:right w:val="nil"/>
            </w:tcBorders>
            <w:vAlign w:val="center"/>
          </w:tcPr>
          <w:p w14:paraId="088BF4F8"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240A3BC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15.37</w:t>
            </w:r>
          </w:p>
        </w:tc>
        <w:tc>
          <w:tcPr>
            <w:tcW w:w="676" w:type="dxa"/>
            <w:tcBorders>
              <w:top w:val="nil"/>
              <w:left w:val="nil"/>
              <w:bottom w:val="nil"/>
              <w:right w:val="nil"/>
            </w:tcBorders>
            <w:noWrap/>
            <w:vAlign w:val="center"/>
          </w:tcPr>
          <w:p w14:paraId="7ABDD10F" w14:textId="043D168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10.88</w:t>
            </w:r>
          </w:p>
        </w:tc>
        <w:tc>
          <w:tcPr>
            <w:tcW w:w="738" w:type="dxa"/>
            <w:tcBorders>
              <w:top w:val="nil"/>
              <w:left w:val="nil"/>
              <w:bottom w:val="nil"/>
              <w:right w:val="nil"/>
            </w:tcBorders>
            <w:noWrap/>
            <w:vAlign w:val="center"/>
          </w:tcPr>
          <w:p w14:paraId="5F0A1AAB" w14:textId="0605A6A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12.92</w:t>
            </w:r>
          </w:p>
        </w:tc>
        <w:tc>
          <w:tcPr>
            <w:tcW w:w="705" w:type="dxa"/>
            <w:tcBorders>
              <w:top w:val="nil"/>
              <w:left w:val="nil"/>
              <w:bottom w:val="nil"/>
              <w:right w:val="nil"/>
            </w:tcBorders>
            <w:noWrap/>
            <w:vAlign w:val="center"/>
          </w:tcPr>
          <w:p w14:paraId="21ADF375" w14:textId="548520E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19.25</w:t>
            </w:r>
          </w:p>
        </w:tc>
        <w:tc>
          <w:tcPr>
            <w:tcW w:w="705" w:type="dxa"/>
            <w:tcBorders>
              <w:top w:val="nil"/>
              <w:left w:val="nil"/>
              <w:bottom w:val="nil"/>
              <w:right w:val="nil"/>
            </w:tcBorders>
            <w:noWrap/>
            <w:vAlign w:val="center"/>
          </w:tcPr>
          <w:p w14:paraId="2961811C" w14:textId="0BB4051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-1.36</w:t>
            </w:r>
          </w:p>
        </w:tc>
        <w:tc>
          <w:tcPr>
            <w:tcW w:w="705" w:type="dxa"/>
            <w:tcBorders>
              <w:top w:val="nil"/>
              <w:left w:val="nil"/>
              <w:bottom w:val="nil"/>
              <w:right w:val="nil"/>
            </w:tcBorders>
            <w:noWrap/>
            <w:vAlign w:val="center"/>
          </w:tcPr>
          <w:p w14:paraId="1CA2CC17" w14:textId="3968D91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-0.88</w:t>
            </w:r>
          </w:p>
        </w:tc>
        <w:tc>
          <w:tcPr>
            <w:tcW w:w="715" w:type="dxa"/>
            <w:tcBorders>
              <w:top w:val="nil"/>
              <w:left w:val="nil"/>
              <w:bottom w:val="nil"/>
              <w:right w:val="single" w:sz="8" w:space="0" w:color="auto"/>
            </w:tcBorders>
            <w:noWrap/>
            <w:vAlign w:val="center"/>
          </w:tcPr>
          <w:p w14:paraId="2C7C5BAF" w14:textId="14BC65E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1.28</w:t>
            </w:r>
          </w:p>
        </w:tc>
        <w:tc>
          <w:tcPr>
            <w:tcW w:w="632" w:type="dxa"/>
            <w:tcBorders>
              <w:top w:val="nil"/>
              <w:left w:val="nil"/>
              <w:bottom w:val="nil"/>
              <w:right w:val="nil"/>
            </w:tcBorders>
            <w:vAlign w:val="center"/>
          </w:tcPr>
          <w:p w14:paraId="39D60D6F" w14:textId="2E7EA4F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704298" w:rsidRPr="00A7610D" w14:paraId="30D972CD" w14:textId="77777777" w:rsidTr="00704298">
        <w:trPr>
          <w:trHeight w:val="306"/>
        </w:trPr>
        <w:tc>
          <w:tcPr>
            <w:tcW w:w="2410" w:type="dxa"/>
            <w:tcBorders>
              <w:top w:val="nil"/>
              <w:left w:val="nil"/>
              <w:bottom w:val="nil"/>
              <w:right w:val="nil"/>
            </w:tcBorders>
            <w:vAlign w:val="center"/>
          </w:tcPr>
          <w:p w14:paraId="08153939"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4BB1EBD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17.44</w:t>
            </w:r>
          </w:p>
        </w:tc>
        <w:tc>
          <w:tcPr>
            <w:tcW w:w="676" w:type="dxa"/>
            <w:tcBorders>
              <w:top w:val="nil"/>
              <w:left w:val="nil"/>
              <w:bottom w:val="nil"/>
              <w:right w:val="nil"/>
            </w:tcBorders>
            <w:noWrap/>
            <w:vAlign w:val="center"/>
          </w:tcPr>
          <w:p w14:paraId="254AD1E7" w14:textId="62B8608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12.55</w:t>
            </w:r>
          </w:p>
        </w:tc>
        <w:tc>
          <w:tcPr>
            <w:tcW w:w="738" w:type="dxa"/>
            <w:tcBorders>
              <w:top w:val="nil"/>
              <w:left w:val="nil"/>
              <w:bottom w:val="nil"/>
              <w:right w:val="nil"/>
            </w:tcBorders>
            <w:noWrap/>
            <w:vAlign w:val="center"/>
          </w:tcPr>
          <w:p w14:paraId="426344B0" w14:textId="29D56BC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14.97</w:t>
            </w:r>
          </w:p>
        </w:tc>
        <w:tc>
          <w:tcPr>
            <w:tcW w:w="705" w:type="dxa"/>
            <w:tcBorders>
              <w:top w:val="nil"/>
              <w:left w:val="nil"/>
              <w:bottom w:val="nil"/>
              <w:right w:val="nil"/>
            </w:tcBorders>
            <w:noWrap/>
            <w:vAlign w:val="center"/>
          </w:tcPr>
          <w:p w14:paraId="754EEF7F" w14:textId="273B770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24.15</w:t>
            </w:r>
          </w:p>
        </w:tc>
        <w:tc>
          <w:tcPr>
            <w:tcW w:w="705" w:type="dxa"/>
            <w:tcBorders>
              <w:top w:val="nil"/>
              <w:left w:val="nil"/>
              <w:bottom w:val="nil"/>
              <w:right w:val="nil"/>
            </w:tcBorders>
            <w:noWrap/>
            <w:vAlign w:val="center"/>
          </w:tcPr>
          <w:p w14:paraId="7046D9FD" w14:textId="0D19C30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1.76</w:t>
            </w:r>
          </w:p>
        </w:tc>
        <w:tc>
          <w:tcPr>
            <w:tcW w:w="705" w:type="dxa"/>
            <w:tcBorders>
              <w:top w:val="nil"/>
              <w:left w:val="nil"/>
              <w:bottom w:val="nil"/>
              <w:right w:val="nil"/>
            </w:tcBorders>
            <w:noWrap/>
            <w:vAlign w:val="center"/>
          </w:tcPr>
          <w:p w14:paraId="6925ACAE" w14:textId="3048181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0.96</w:t>
            </w:r>
          </w:p>
        </w:tc>
        <w:tc>
          <w:tcPr>
            <w:tcW w:w="715" w:type="dxa"/>
            <w:tcBorders>
              <w:top w:val="nil"/>
              <w:left w:val="nil"/>
              <w:bottom w:val="nil"/>
              <w:right w:val="single" w:sz="8" w:space="0" w:color="auto"/>
            </w:tcBorders>
            <w:noWrap/>
            <w:vAlign w:val="center"/>
          </w:tcPr>
          <w:p w14:paraId="655E6D18" w14:textId="11EF454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2.61</w:t>
            </w:r>
          </w:p>
        </w:tc>
        <w:tc>
          <w:tcPr>
            <w:tcW w:w="632" w:type="dxa"/>
            <w:tcBorders>
              <w:top w:val="nil"/>
              <w:left w:val="nil"/>
              <w:bottom w:val="nil"/>
              <w:right w:val="nil"/>
            </w:tcBorders>
            <w:vAlign w:val="center"/>
          </w:tcPr>
          <w:p w14:paraId="728C2268" w14:textId="69A0F6C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704298" w:rsidRPr="00A7610D" w14:paraId="27798762" w14:textId="77777777" w:rsidTr="00704298">
        <w:trPr>
          <w:trHeight w:val="306"/>
        </w:trPr>
        <w:tc>
          <w:tcPr>
            <w:tcW w:w="2410" w:type="dxa"/>
            <w:tcBorders>
              <w:top w:val="nil"/>
              <w:left w:val="nil"/>
              <w:bottom w:val="nil"/>
              <w:right w:val="nil"/>
            </w:tcBorders>
            <w:vAlign w:val="center"/>
          </w:tcPr>
          <w:p w14:paraId="2115F39F"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07A4411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7.95</w:t>
            </w:r>
          </w:p>
        </w:tc>
        <w:tc>
          <w:tcPr>
            <w:tcW w:w="676" w:type="dxa"/>
            <w:tcBorders>
              <w:top w:val="nil"/>
              <w:left w:val="nil"/>
              <w:bottom w:val="nil"/>
              <w:right w:val="nil"/>
            </w:tcBorders>
            <w:noWrap/>
            <w:vAlign w:val="center"/>
          </w:tcPr>
          <w:p w14:paraId="6326BC5E" w14:textId="2AFD61E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5.05</w:t>
            </w:r>
          </w:p>
        </w:tc>
        <w:tc>
          <w:tcPr>
            <w:tcW w:w="738" w:type="dxa"/>
            <w:tcBorders>
              <w:top w:val="nil"/>
              <w:left w:val="nil"/>
              <w:bottom w:val="nil"/>
              <w:right w:val="nil"/>
            </w:tcBorders>
            <w:noWrap/>
            <w:vAlign w:val="center"/>
          </w:tcPr>
          <w:p w14:paraId="601551A4" w14:textId="541FBFE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3.03</w:t>
            </w:r>
          </w:p>
        </w:tc>
        <w:tc>
          <w:tcPr>
            <w:tcW w:w="705" w:type="dxa"/>
            <w:tcBorders>
              <w:top w:val="nil"/>
              <w:left w:val="nil"/>
              <w:bottom w:val="nil"/>
              <w:right w:val="nil"/>
            </w:tcBorders>
            <w:noWrap/>
            <w:vAlign w:val="center"/>
          </w:tcPr>
          <w:p w14:paraId="2CE9E535" w14:textId="1E06760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1.81</w:t>
            </w:r>
          </w:p>
        </w:tc>
        <w:tc>
          <w:tcPr>
            <w:tcW w:w="705" w:type="dxa"/>
            <w:tcBorders>
              <w:top w:val="nil"/>
              <w:left w:val="nil"/>
              <w:bottom w:val="nil"/>
              <w:right w:val="nil"/>
            </w:tcBorders>
            <w:noWrap/>
            <w:vAlign w:val="center"/>
          </w:tcPr>
          <w:p w14:paraId="240AF9EC" w14:textId="487E152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-11.63</w:t>
            </w:r>
          </w:p>
        </w:tc>
        <w:tc>
          <w:tcPr>
            <w:tcW w:w="705" w:type="dxa"/>
            <w:tcBorders>
              <w:top w:val="nil"/>
              <w:left w:val="nil"/>
              <w:bottom w:val="nil"/>
              <w:right w:val="nil"/>
            </w:tcBorders>
            <w:noWrap/>
            <w:vAlign w:val="center"/>
          </w:tcPr>
          <w:p w14:paraId="54229A24" w14:textId="63643E2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-7.63</w:t>
            </w:r>
          </w:p>
        </w:tc>
        <w:tc>
          <w:tcPr>
            <w:tcW w:w="715" w:type="dxa"/>
            <w:tcBorders>
              <w:top w:val="nil"/>
              <w:left w:val="nil"/>
              <w:bottom w:val="nil"/>
              <w:right w:val="single" w:sz="8" w:space="0" w:color="auto"/>
            </w:tcBorders>
            <w:noWrap/>
            <w:vAlign w:val="center"/>
          </w:tcPr>
          <w:p w14:paraId="4E8034E3" w14:textId="0A55F5F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-0.95</w:t>
            </w:r>
          </w:p>
        </w:tc>
        <w:tc>
          <w:tcPr>
            <w:tcW w:w="632" w:type="dxa"/>
            <w:tcBorders>
              <w:top w:val="nil"/>
              <w:left w:val="nil"/>
              <w:bottom w:val="nil"/>
              <w:right w:val="nil"/>
            </w:tcBorders>
            <w:vAlign w:val="center"/>
          </w:tcPr>
          <w:p w14:paraId="2779D231" w14:textId="49211C5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704298" w:rsidRPr="00A7610D" w14:paraId="078A6951" w14:textId="77777777" w:rsidTr="00704298">
        <w:trPr>
          <w:trHeight w:val="306"/>
        </w:trPr>
        <w:tc>
          <w:tcPr>
            <w:tcW w:w="2410" w:type="dxa"/>
            <w:tcBorders>
              <w:top w:val="nil"/>
              <w:left w:val="nil"/>
              <w:bottom w:val="nil"/>
              <w:right w:val="nil"/>
            </w:tcBorders>
            <w:vAlign w:val="center"/>
          </w:tcPr>
          <w:p w14:paraId="7C4B829B"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6C7EE89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-0.02</w:t>
            </w:r>
          </w:p>
        </w:tc>
        <w:tc>
          <w:tcPr>
            <w:tcW w:w="676" w:type="dxa"/>
            <w:tcBorders>
              <w:top w:val="nil"/>
              <w:left w:val="nil"/>
              <w:bottom w:val="nil"/>
              <w:right w:val="nil"/>
            </w:tcBorders>
            <w:noWrap/>
            <w:vAlign w:val="center"/>
          </w:tcPr>
          <w:p w14:paraId="299C149F" w14:textId="5BD86E5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-2.24</w:t>
            </w:r>
          </w:p>
        </w:tc>
        <w:tc>
          <w:tcPr>
            <w:tcW w:w="738" w:type="dxa"/>
            <w:tcBorders>
              <w:top w:val="nil"/>
              <w:left w:val="nil"/>
              <w:bottom w:val="nil"/>
              <w:right w:val="nil"/>
            </w:tcBorders>
            <w:noWrap/>
            <w:vAlign w:val="center"/>
          </w:tcPr>
          <w:p w14:paraId="63CFD99F" w14:textId="4187312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1.34</w:t>
            </w:r>
          </w:p>
        </w:tc>
        <w:tc>
          <w:tcPr>
            <w:tcW w:w="705" w:type="dxa"/>
            <w:tcBorders>
              <w:top w:val="nil"/>
              <w:left w:val="nil"/>
              <w:bottom w:val="nil"/>
              <w:right w:val="nil"/>
            </w:tcBorders>
            <w:noWrap/>
            <w:vAlign w:val="center"/>
          </w:tcPr>
          <w:p w14:paraId="37DC9C01" w14:textId="1CB279C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8.21</w:t>
            </w:r>
          </w:p>
        </w:tc>
        <w:tc>
          <w:tcPr>
            <w:tcW w:w="705" w:type="dxa"/>
            <w:tcBorders>
              <w:top w:val="nil"/>
              <w:left w:val="nil"/>
              <w:bottom w:val="nil"/>
              <w:right w:val="nil"/>
            </w:tcBorders>
            <w:noWrap/>
            <w:vAlign w:val="center"/>
          </w:tcPr>
          <w:p w14:paraId="255993C7" w14:textId="5F4041A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5.96</w:t>
            </w:r>
          </w:p>
        </w:tc>
        <w:tc>
          <w:tcPr>
            <w:tcW w:w="705" w:type="dxa"/>
            <w:tcBorders>
              <w:top w:val="nil"/>
              <w:left w:val="nil"/>
              <w:bottom w:val="nil"/>
              <w:right w:val="nil"/>
            </w:tcBorders>
            <w:noWrap/>
            <w:vAlign w:val="center"/>
          </w:tcPr>
          <w:p w14:paraId="788702B8" w14:textId="617E677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3.78</w:t>
            </w:r>
          </w:p>
        </w:tc>
        <w:tc>
          <w:tcPr>
            <w:tcW w:w="715" w:type="dxa"/>
            <w:tcBorders>
              <w:top w:val="nil"/>
              <w:left w:val="nil"/>
              <w:bottom w:val="nil"/>
              <w:right w:val="single" w:sz="8" w:space="0" w:color="auto"/>
            </w:tcBorders>
            <w:noWrap/>
            <w:vAlign w:val="center"/>
          </w:tcPr>
          <w:p w14:paraId="6E804D58" w14:textId="65D642C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6.42</w:t>
            </w:r>
          </w:p>
        </w:tc>
        <w:tc>
          <w:tcPr>
            <w:tcW w:w="632" w:type="dxa"/>
            <w:tcBorders>
              <w:top w:val="nil"/>
              <w:left w:val="nil"/>
              <w:bottom w:val="nil"/>
              <w:right w:val="nil"/>
            </w:tcBorders>
            <w:vAlign w:val="center"/>
          </w:tcPr>
          <w:p w14:paraId="4B241697" w14:textId="08CBB67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704298" w:rsidRPr="00A7610D" w14:paraId="3BBD4B11" w14:textId="77777777" w:rsidTr="00704298">
        <w:trPr>
          <w:trHeight w:val="306"/>
        </w:trPr>
        <w:tc>
          <w:tcPr>
            <w:tcW w:w="2410" w:type="dxa"/>
            <w:tcBorders>
              <w:top w:val="nil"/>
              <w:left w:val="nil"/>
              <w:bottom w:val="nil"/>
              <w:right w:val="nil"/>
            </w:tcBorders>
            <w:vAlign w:val="center"/>
          </w:tcPr>
          <w:p w14:paraId="63F6EA37"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0F47BD0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3.89</w:t>
            </w:r>
          </w:p>
        </w:tc>
        <w:tc>
          <w:tcPr>
            <w:tcW w:w="676" w:type="dxa"/>
            <w:tcBorders>
              <w:top w:val="nil"/>
              <w:left w:val="nil"/>
              <w:bottom w:val="nil"/>
              <w:right w:val="nil"/>
            </w:tcBorders>
            <w:noWrap/>
            <w:vAlign w:val="center"/>
          </w:tcPr>
          <w:p w14:paraId="7629420C" w14:textId="044EA85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1.79</w:t>
            </w:r>
          </w:p>
        </w:tc>
        <w:tc>
          <w:tcPr>
            <w:tcW w:w="738" w:type="dxa"/>
            <w:tcBorders>
              <w:top w:val="nil"/>
              <w:left w:val="nil"/>
              <w:bottom w:val="nil"/>
              <w:right w:val="nil"/>
            </w:tcBorders>
            <w:noWrap/>
            <w:vAlign w:val="center"/>
          </w:tcPr>
          <w:p w14:paraId="27D7AF43" w14:textId="1B5C93E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3.71</w:t>
            </w:r>
          </w:p>
        </w:tc>
        <w:tc>
          <w:tcPr>
            <w:tcW w:w="705" w:type="dxa"/>
            <w:tcBorders>
              <w:top w:val="nil"/>
              <w:left w:val="nil"/>
              <w:bottom w:val="nil"/>
              <w:right w:val="nil"/>
            </w:tcBorders>
            <w:noWrap/>
            <w:vAlign w:val="center"/>
          </w:tcPr>
          <w:p w14:paraId="186B5C35" w14:textId="0FCE738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14.72</w:t>
            </w:r>
          </w:p>
        </w:tc>
        <w:tc>
          <w:tcPr>
            <w:tcW w:w="705" w:type="dxa"/>
            <w:tcBorders>
              <w:top w:val="nil"/>
              <w:left w:val="nil"/>
              <w:bottom w:val="nil"/>
              <w:right w:val="nil"/>
            </w:tcBorders>
            <w:noWrap/>
            <w:vAlign w:val="center"/>
          </w:tcPr>
          <w:p w14:paraId="69BD1FF0" w14:textId="58030D3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6.32</w:t>
            </w:r>
          </w:p>
        </w:tc>
        <w:tc>
          <w:tcPr>
            <w:tcW w:w="705" w:type="dxa"/>
            <w:tcBorders>
              <w:top w:val="nil"/>
              <w:left w:val="nil"/>
              <w:bottom w:val="nil"/>
              <w:right w:val="nil"/>
            </w:tcBorders>
            <w:noWrap/>
            <w:vAlign w:val="center"/>
          </w:tcPr>
          <w:p w14:paraId="177F2D5B" w14:textId="4A3F81A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0.88</w:t>
            </w:r>
          </w:p>
        </w:tc>
        <w:tc>
          <w:tcPr>
            <w:tcW w:w="715" w:type="dxa"/>
            <w:tcBorders>
              <w:top w:val="nil"/>
              <w:left w:val="nil"/>
              <w:bottom w:val="nil"/>
              <w:right w:val="single" w:sz="8" w:space="0" w:color="auto"/>
            </w:tcBorders>
            <w:noWrap/>
            <w:vAlign w:val="center"/>
          </w:tcPr>
          <w:p w14:paraId="04FBB682" w14:textId="13A9843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3.59</w:t>
            </w:r>
          </w:p>
        </w:tc>
        <w:tc>
          <w:tcPr>
            <w:tcW w:w="632" w:type="dxa"/>
            <w:tcBorders>
              <w:top w:val="nil"/>
              <w:left w:val="nil"/>
              <w:bottom w:val="nil"/>
              <w:right w:val="nil"/>
            </w:tcBorders>
            <w:vAlign w:val="center"/>
          </w:tcPr>
          <w:p w14:paraId="4795406A" w14:textId="1A71392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704298" w:rsidRPr="00A7610D" w14:paraId="56F72CF7" w14:textId="77777777" w:rsidTr="00704298">
        <w:trPr>
          <w:trHeight w:val="306"/>
        </w:trPr>
        <w:tc>
          <w:tcPr>
            <w:tcW w:w="2410" w:type="dxa"/>
            <w:tcBorders>
              <w:top w:val="nil"/>
              <w:left w:val="nil"/>
              <w:bottom w:val="nil"/>
              <w:right w:val="nil"/>
            </w:tcBorders>
            <w:vAlign w:val="center"/>
          </w:tcPr>
          <w:p w14:paraId="67F58C5C"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16CC013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6.17</w:t>
            </w:r>
          </w:p>
        </w:tc>
        <w:tc>
          <w:tcPr>
            <w:tcW w:w="676" w:type="dxa"/>
            <w:tcBorders>
              <w:top w:val="nil"/>
              <w:left w:val="nil"/>
              <w:bottom w:val="nil"/>
              <w:right w:val="nil"/>
            </w:tcBorders>
            <w:noWrap/>
            <w:vAlign w:val="center"/>
          </w:tcPr>
          <w:p w14:paraId="4A04FAFC" w14:textId="7CBE061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4.45</w:t>
            </w:r>
          </w:p>
        </w:tc>
        <w:tc>
          <w:tcPr>
            <w:tcW w:w="738" w:type="dxa"/>
            <w:tcBorders>
              <w:top w:val="nil"/>
              <w:left w:val="nil"/>
              <w:bottom w:val="nil"/>
              <w:right w:val="nil"/>
            </w:tcBorders>
            <w:noWrap/>
            <w:vAlign w:val="center"/>
          </w:tcPr>
          <w:p w14:paraId="3C1D81F8" w14:textId="0D08EE9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5.74</w:t>
            </w:r>
          </w:p>
        </w:tc>
        <w:tc>
          <w:tcPr>
            <w:tcW w:w="705" w:type="dxa"/>
            <w:tcBorders>
              <w:top w:val="nil"/>
              <w:left w:val="nil"/>
              <w:bottom w:val="nil"/>
              <w:right w:val="nil"/>
            </w:tcBorders>
            <w:noWrap/>
            <w:vAlign w:val="center"/>
          </w:tcPr>
          <w:p w14:paraId="530FDA90" w14:textId="347D6C6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9.90</w:t>
            </w:r>
          </w:p>
        </w:tc>
        <w:tc>
          <w:tcPr>
            <w:tcW w:w="705" w:type="dxa"/>
            <w:tcBorders>
              <w:top w:val="nil"/>
              <w:left w:val="nil"/>
              <w:bottom w:val="nil"/>
              <w:right w:val="nil"/>
            </w:tcBorders>
            <w:noWrap/>
            <w:vAlign w:val="center"/>
          </w:tcPr>
          <w:p w14:paraId="2240AD7E" w14:textId="0C43515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1.63</w:t>
            </w:r>
          </w:p>
        </w:tc>
        <w:tc>
          <w:tcPr>
            <w:tcW w:w="705" w:type="dxa"/>
            <w:tcBorders>
              <w:top w:val="nil"/>
              <w:left w:val="nil"/>
              <w:bottom w:val="nil"/>
              <w:right w:val="nil"/>
            </w:tcBorders>
            <w:noWrap/>
            <w:vAlign w:val="center"/>
          </w:tcPr>
          <w:p w14:paraId="264C72D2" w14:textId="6165175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-2.92</w:t>
            </w:r>
          </w:p>
        </w:tc>
        <w:tc>
          <w:tcPr>
            <w:tcW w:w="715" w:type="dxa"/>
            <w:tcBorders>
              <w:top w:val="nil"/>
              <w:left w:val="nil"/>
              <w:bottom w:val="nil"/>
              <w:right w:val="single" w:sz="8" w:space="0" w:color="auto"/>
            </w:tcBorders>
            <w:noWrap/>
            <w:vAlign w:val="center"/>
          </w:tcPr>
          <w:p w14:paraId="5DDDB708" w14:textId="171CEAA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0.67</w:t>
            </w:r>
          </w:p>
        </w:tc>
        <w:tc>
          <w:tcPr>
            <w:tcW w:w="632" w:type="dxa"/>
            <w:tcBorders>
              <w:top w:val="nil"/>
              <w:left w:val="nil"/>
              <w:bottom w:val="nil"/>
              <w:right w:val="nil"/>
            </w:tcBorders>
            <w:vAlign w:val="center"/>
          </w:tcPr>
          <w:p w14:paraId="1DC39875" w14:textId="2EF335B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704298" w:rsidRPr="00A7610D" w14:paraId="242CF19A" w14:textId="77777777" w:rsidTr="00704298">
        <w:trPr>
          <w:trHeight w:val="306"/>
        </w:trPr>
        <w:tc>
          <w:tcPr>
            <w:tcW w:w="2410" w:type="dxa"/>
            <w:tcBorders>
              <w:top w:val="nil"/>
              <w:left w:val="nil"/>
              <w:bottom w:val="nil"/>
              <w:right w:val="nil"/>
            </w:tcBorders>
            <w:vAlign w:val="center"/>
          </w:tcPr>
          <w:p w14:paraId="6384DC57"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43FBCE0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5.62</w:t>
            </w:r>
          </w:p>
        </w:tc>
        <w:tc>
          <w:tcPr>
            <w:tcW w:w="676" w:type="dxa"/>
            <w:tcBorders>
              <w:top w:val="nil"/>
              <w:left w:val="nil"/>
              <w:bottom w:val="nil"/>
              <w:right w:val="nil"/>
            </w:tcBorders>
            <w:noWrap/>
            <w:vAlign w:val="center"/>
          </w:tcPr>
          <w:p w14:paraId="2BDF7876" w14:textId="54AFB08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5.95</w:t>
            </w:r>
          </w:p>
        </w:tc>
        <w:tc>
          <w:tcPr>
            <w:tcW w:w="738" w:type="dxa"/>
            <w:tcBorders>
              <w:top w:val="nil"/>
              <w:left w:val="nil"/>
              <w:bottom w:val="nil"/>
              <w:right w:val="nil"/>
            </w:tcBorders>
            <w:noWrap/>
            <w:vAlign w:val="center"/>
          </w:tcPr>
          <w:p w14:paraId="371D231B" w14:textId="003AC82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12.96</w:t>
            </w:r>
          </w:p>
        </w:tc>
        <w:tc>
          <w:tcPr>
            <w:tcW w:w="705" w:type="dxa"/>
            <w:tcBorders>
              <w:top w:val="nil"/>
              <w:left w:val="nil"/>
              <w:bottom w:val="nil"/>
              <w:right w:val="nil"/>
            </w:tcBorders>
            <w:noWrap/>
            <w:vAlign w:val="center"/>
          </w:tcPr>
          <w:p w14:paraId="73D88D49" w14:textId="78F7C4C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22.04</w:t>
            </w:r>
          </w:p>
        </w:tc>
        <w:tc>
          <w:tcPr>
            <w:tcW w:w="705" w:type="dxa"/>
            <w:tcBorders>
              <w:top w:val="nil"/>
              <w:left w:val="nil"/>
              <w:bottom w:val="nil"/>
              <w:right w:val="nil"/>
            </w:tcBorders>
            <w:noWrap/>
            <w:vAlign w:val="center"/>
          </w:tcPr>
          <w:p w14:paraId="55B1187D" w14:textId="08957E6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4.80</w:t>
            </w:r>
          </w:p>
        </w:tc>
        <w:tc>
          <w:tcPr>
            <w:tcW w:w="705" w:type="dxa"/>
            <w:tcBorders>
              <w:top w:val="nil"/>
              <w:left w:val="nil"/>
              <w:bottom w:val="nil"/>
              <w:right w:val="nil"/>
            </w:tcBorders>
            <w:noWrap/>
            <w:vAlign w:val="center"/>
          </w:tcPr>
          <w:p w14:paraId="06054DB4" w14:textId="37FD19E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1.36</w:t>
            </w:r>
          </w:p>
        </w:tc>
        <w:tc>
          <w:tcPr>
            <w:tcW w:w="715" w:type="dxa"/>
            <w:tcBorders>
              <w:top w:val="nil"/>
              <w:left w:val="nil"/>
              <w:bottom w:val="nil"/>
              <w:right w:val="single" w:sz="8" w:space="0" w:color="auto"/>
            </w:tcBorders>
            <w:noWrap/>
            <w:vAlign w:val="center"/>
          </w:tcPr>
          <w:p w14:paraId="1482A126" w14:textId="6056442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0.73</w:t>
            </w:r>
          </w:p>
        </w:tc>
        <w:tc>
          <w:tcPr>
            <w:tcW w:w="632" w:type="dxa"/>
            <w:tcBorders>
              <w:top w:val="nil"/>
              <w:left w:val="nil"/>
              <w:bottom w:val="nil"/>
              <w:right w:val="nil"/>
            </w:tcBorders>
            <w:vAlign w:val="center"/>
          </w:tcPr>
          <w:p w14:paraId="726CEF77" w14:textId="76D1A17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704298" w:rsidRPr="00A7610D" w14:paraId="42F76501" w14:textId="77777777" w:rsidTr="00704298">
        <w:trPr>
          <w:trHeight w:val="368"/>
        </w:trPr>
        <w:tc>
          <w:tcPr>
            <w:tcW w:w="2410" w:type="dxa"/>
            <w:tcBorders>
              <w:top w:val="nil"/>
              <w:left w:val="nil"/>
              <w:bottom w:val="nil"/>
              <w:right w:val="nil"/>
            </w:tcBorders>
            <w:vAlign w:val="center"/>
          </w:tcPr>
          <w:p w14:paraId="6B3D6B32"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73960D2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1.83</w:t>
            </w:r>
          </w:p>
        </w:tc>
        <w:tc>
          <w:tcPr>
            <w:tcW w:w="676" w:type="dxa"/>
            <w:tcBorders>
              <w:top w:val="nil"/>
              <w:left w:val="nil"/>
              <w:bottom w:val="nil"/>
              <w:right w:val="nil"/>
            </w:tcBorders>
            <w:noWrap/>
            <w:vAlign w:val="center"/>
          </w:tcPr>
          <w:p w14:paraId="5C815095" w14:textId="116E3B5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1.29</w:t>
            </w:r>
          </w:p>
        </w:tc>
        <w:tc>
          <w:tcPr>
            <w:tcW w:w="738" w:type="dxa"/>
            <w:tcBorders>
              <w:top w:val="nil"/>
              <w:left w:val="nil"/>
              <w:bottom w:val="nil"/>
              <w:right w:val="nil"/>
            </w:tcBorders>
            <w:noWrap/>
            <w:vAlign w:val="center"/>
          </w:tcPr>
          <w:p w14:paraId="67FD3F17" w14:textId="4B08D1C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4.06</w:t>
            </w:r>
          </w:p>
        </w:tc>
        <w:tc>
          <w:tcPr>
            <w:tcW w:w="705" w:type="dxa"/>
            <w:tcBorders>
              <w:top w:val="nil"/>
              <w:left w:val="nil"/>
              <w:bottom w:val="nil"/>
              <w:right w:val="nil"/>
            </w:tcBorders>
            <w:noWrap/>
            <w:vAlign w:val="center"/>
          </w:tcPr>
          <w:p w14:paraId="796A42D3" w14:textId="4857055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13.50</w:t>
            </w:r>
          </w:p>
        </w:tc>
        <w:tc>
          <w:tcPr>
            <w:tcW w:w="705" w:type="dxa"/>
            <w:tcBorders>
              <w:top w:val="nil"/>
              <w:left w:val="nil"/>
              <w:bottom w:val="nil"/>
              <w:right w:val="nil"/>
            </w:tcBorders>
            <w:noWrap/>
            <w:vAlign w:val="center"/>
          </w:tcPr>
          <w:p w14:paraId="7C9280F3" w14:textId="0A9E374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1.96</w:t>
            </w:r>
          </w:p>
        </w:tc>
        <w:tc>
          <w:tcPr>
            <w:tcW w:w="705" w:type="dxa"/>
            <w:tcBorders>
              <w:top w:val="nil"/>
              <w:left w:val="nil"/>
              <w:bottom w:val="nil"/>
              <w:right w:val="nil"/>
            </w:tcBorders>
            <w:noWrap/>
            <w:vAlign w:val="center"/>
          </w:tcPr>
          <w:p w14:paraId="1B69E47D" w14:textId="01CF4A6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-0.82</w:t>
            </w:r>
          </w:p>
        </w:tc>
        <w:tc>
          <w:tcPr>
            <w:tcW w:w="715" w:type="dxa"/>
            <w:tcBorders>
              <w:top w:val="nil"/>
              <w:left w:val="nil"/>
              <w:bottom w:val="nil"/>
              <w:right w:val="single" w:sz="8" w:space="0" w:color="auto"/>
            </w:tcBorders>
            <w:noWrap/>
            <w:vAlign w:val="center"/>
          </w:tcPr>
          <w:p w14:paraId="486F4CC7" w14:textId="4B21AA8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1.71</w:t>
            </w:r>
          </w:p>
        </w:tc>
        <w:tc>
          <w:tcPr>
            <w:tcW w:w="632" w:type="dxa"/>
            <w:tcBorders>
              <w:top w:val="nil"/>
              <w:left w:val="nil"/>
              <w:bottom w:val="nil"/>
              <w:right w:val="nil"/>
            </w:tcBorders>
            <w:vAlign w:val="center"/>
          </w:tcPr>
          <w:p w14:paraId="70E13F10" w14:textId="0AADB63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704298" w:rsidRPr="00A7610D" w14:paraId="155EDF73" w14:textId="77777777" w:rsidTr="00704298">
        <w:trPr>
          <w:trHeight w:val="368"/>
        </w:trPr>
        <w:tc>
          <w:tcPr>
            <w:tcW w:w="2410" w:type="dxa"/>
            <w:tcBorders>
              <w:top w:val="nil"/>
              <w:left w:val="nil"/>
              <w:bottom w:val="nil"/>
              <w:right w:val="nil"/>
            </w:tcBorders>
            <w:vAlign w:val="center"/>
          </w:tcPr>
          <w:p w14:paraId="27EAB866"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06DFB98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0.68</w:t>
            </w:r>
          </w:p>
        </w:tc>
        <w:tc>
          <w:tcPr>
            <w:tcW w:w="676" w:type="dxa"/>
            <w:tcBorders>
              <w:top w:val="nil"/>
              <w:left w:val="nil"/>
              <w:bottom w:val="nil"/>
              <w:right w:val="nil"/>
            </w:tcBorders>
            <w:noWrap/>
            <w:vAlign w:val="center"/>
          </w:tcPr>
          <w:p w14:paraId="0620C836" w14:textId="06152BC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0.47</w:t>
            </w:r>
          </w:p>
        </w:tc>
        <w:tc>
          <w:tcPr>
            <w:tcW w:w="738" w:type="dxa"/>
            <w:tcBorders>
              <w:top w:val="nil"/>
              <w:left w:val="nil"/>
              <w:bottom w:val="nil"/>
              <w:right w:val="nil"/>
            </w:tcBorders>
            <w:noWrap/>
            <w:vAlign w:val="center"/>
          </w:tcPr>
          <w:p w14:paraId="32AD6528" w14:textId="1B1BB60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0.07</w:t>
            </w:r>
          </w:p>
        </w:tc>
        <w:tc>
          <w:tcPr>
            <w:tcW w:w="705" w:type="dxa"/>
            <w:tcBorders>
              <w:top w:val="nil"/>
              <w:left w:val="nil"/>
              <w:bottom w:val="nil"/>
              <w:right w:val="nil"/>
            </w:tcBorders>
            <w:noWrap/>
            <w:vAlign w:val="center"/>
          </w:tcPr>
          <w:p w14:paraId="410E8972" w14:textId="0B31C9D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1.94</w:t>
            </w:r>
          </w:p>
        </w:tc>
        <w:tc>
          <w:tcPr>
            <w:tcW w:w="705" w:type="dxa"/>
            <w:tcBorders>
              <w:top w:val="nil"/>
              <w:left w:val="nil"/>
              <w:bottom w:val="nil"/>
              <w:right w:val="nil"/>
            </w:tcBorders>
            <w:noWrap/>
            <w:vAlign w:val="center"/>
          </w:tcPr>
          <w:p w14:paraId="65BBB30D" w14:textId="103825A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1.83</w:t>
            </w:r>
          </w:p>
        </w:tc>
        <w:tc>
          <w:tcPr>
            <w:tcW w:w="705" w:type="dxa"/>
            <w:tcBorders>
              <w:top w:val="nil"/>
              <w:left w:val="nil"/>
              <w:bottom w:val="nil"/>
              <w:right w:val="nil"/>
            </w:tcBorders>
            <w:noWrap/>
            <w:vAlign w:val="center"/>
          </w:tcPr>
          <w:p w14:paraId="6CD0F55A" w14:textId="54D2CC4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-0.67</w:t>
            </w:r>
          </w:p>
        </w:tc>
        <w:tc>
          <w:tcPr>
            <w:tcW w:w="715" w:type="dxa"/>
            <w:tcBorders>
              <w:top w:val="nil"/>
              <w:left w:val="nil"/>
              <w:bottom w:val="nil"/>
              <w:right w:val="single" w:sz="8" w:space="0" w:color="auto"/>
            </w:tcBorders>
            <w:noWrap/>
            <w:vAlign w:val="center"/>
          </w:tcPr>
          <w:p w14:paraId="276172A9" w14:textId="77BCBD9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-0.36</w:t>
            </w:r>
          </w:p>
        </w:tc>
        <w:tc>
          <w:tcPr>
            <w:tcW w:w="632" w:type="dxa"/>
            <w:tcBorders>
              <w:top w:val="nil"/>
              <w:left w:val="nil"/>
              <w:bottom w:val="nil"/>
              <w:right w:val="nil"/>
            </w:tcBorders>
            <w:vAlign w:val="center"/>
          </w:tcPr>
          <w:p w14:paraId="607885B3" w14:textId="0033BBA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704298" w:rsidRPr="00A7610D" w14:paraId="2ECE4169" w14:textId="77777777" w:rsidTr="00704298">
        <w:trPr>
          <w:trHeight w:val="306"/>
        </w:trPr>
        <w:tc>
          <w:tcPr>
            <w:tcW w:w="2410" w:type="dxa"/>
            <w:tcBorders>
              <w:top w:val="nil"/>
              <w:left w:val="nil"/>
              <w:bottom w:val="nil"/>
              <w:right w:val="nil"/>
            </w:tcBorders>
            <w:vAlign w:val="center"/>
          </w:tcPr>
          <w:p w14:paraId="73AEE8F6"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3304085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-0.44</w:t>
            </w:r>
          </w:p>
        </w:tc>
        <w:tc>
          <w:tcPr>
            <w:tcW w:w="676" w:type="dxa"/>
            <w:tcBorders>
              <w:top w:val="nil"/>
              <w:left w:val="nil"/>
              <w:bottom w:val="nil"/>
              <w:right w:val="nil"/>
            </w:tcBorders>
            <w:noWrap/>
            <w:vAlign w:val="center"/>
          </w:tcPr>
          <w:p w14:paraId="6C6E749D" w14:textId="4BD0C00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-0.88</w:t>
            </w:r>
          </w:p>
        </w:tc>
        <w:tc>
          <w:tcPr>
            <w:tcW w:w="738" w:type="dxa"/>
            <w:tcBorders>
              <w:top w:val="nil"/>
              <w:left w:val="nil"/>
              <w:bottom w:val="nil"/>
              <w:right w:val="nil"/>
            </w:tcBorders>
            <w:noWrap/>
            <w:vAlign w:val="center"/>
          </w:tcPr>
          <w:p w14:paraId="647CA577" w14:textId="46DAFE5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-0.42</w:t>
            </w:r>
          </w:p>
        </w:tc>
        <w:tc>
          <w:tcPr>
            <w:tcW w:w="705" w:type="dxa"/>
            <w:tcBorders>
              <w:top w:val="nil"/>
              <w:left w:val="nil"/>
              <w:bottom w:val="nil"/>
              <w:right w:val="nil"/>
            </w:tcBorders>
            <w:noWrap/>
            <w:vAlign w:val="center"/>
          </w:tcPr>
          <w:p w14:paraId="1CE4BEF1" w14:textId="35824E2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2.32</w:t>
            </w:r>
          </w:p>
        </w:tc>
        <w:tc>
          <w:tcPr>
            <w:tcW w:w="705" w:type="dxa"/>
            <w:tcBorders>
              <w:top w:val="nil"/>
              <w:left w:val="nil"/>
              <w:bottom w:val="nil"/>
              <w:right w:val="nil"/>
            </w:tcBorders>
            <w:noWrap/>
            <w:vAlign w:val="center"/>
          </w:tcPr>
          <w:p w14:paraId="0E7DEEEF" w14:textId="1769CB2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1.81</w:t>
            </w:r>
          </w:p>
        </w:tc>
        <w:tc>
          <w:tcPr>
            <w:tcW w:w="705" w:type="dxa"/>
            <w:tcBorders>
              <w:top w:val="nil"/>
              <w:left w:val="nil"/>
              <w:bottom w:val="nil"/>
              <w:right w:val="nil"/>
            </w:tcBorders>
            <w:noWrap/>
            <w:vAlign w:val="center"/>
          </w:tcPr>
          <w:p w14:paraId="1043EFF7" w14:textId="1BCDE5B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-0.89</w:t>
            </w:r>
          </w:p>
        </w:tc>
        <w:tc>
          <w:tcPr>
            <w:tcW w:w="715" w:type="dxa"/>
            <w:tcBorders>
              <w:top w:val="nil"/>
              <w:left w:val="nil"/>
              <w:bottom w:val="nil"/>
              <w:right w:val="single" w:sz="8" w:space="0" w:color="auto"/>
            </w:tcBorders>
            <w:noWrap/>
            <w:vAlign w:val="center"/>
          </w:tcPr>
          <w:p w14:paraId="19597F7F" w14:textId="77AC3EB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0.04</w:t>
            </w:r>
          </w:p>
        </w:tc>
        <w:tc>
          <w:tcPr>
            <w:tcW w:w="632" w:type="dxa"/>
            <w:tcBorders>
              <w:top w:val="nil"/>
              <w:left w:val="nil"/>
              <w:bottom w:val="nil"/>
              <w:right w:val="nil"/>
            </w:tcBorders>
            <w:vAlign w:val="center"/>
          </w:tcPr>
          <w:p w14:paraId="197CD76C" w14:textId="7CEC1DF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704298" w:rsidRPr="00A7610D" w14:paraId="6E886E2E" w14:textId="77777777" w:rsidTr="00704298">
        <w:trPr>
          <w:trHeight w:val="306"/>
        </w:trPr>
        <w:tc>
          <w:tcPr>
            <w:tcW w:w="2410" w:type="dxa"/>
            <w:tcBorders>
              <w:top w:val="nil"/>
              <w:left w:val="nil"/>
              <w:bottom w:val="nil"/>
              <w:right w:val="nil"/>
            </w:tcBorders>
            <w:vAlign w:val="center"/>
          </w:tcPr>
          <w:p w14:paraId="39B0269F" w14:textId="1167BB6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7877409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2.75</w:t>
            </w:r>
          </w:p>
        </w:tc>
        <w:tc>
          <w:tcPr>
            <w:tcW w:w="676" w:type="dxa"/>
            <w:tcBorders>
              <w:top w:val="nil"/>
              <w:left w:val="nil"/>
              <w:bottom w:val="nil"/>
              <w:right w:val="nil"/>
            </w:tcBorders>
            <w:noWrap/>
            <w:vAlign w:val="center"/>
          </w:tcPr>
          <w:p w14:paraId="197260C7" w14:textId="4AB80B3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1.73</w:t>
            </w:r>
          </w:p>
        </w:tc>
        <w:tc>
          <w:tcPr>
            <w:tcW w:w="738" w:type="dxa"/>
            <w:tcBorders>
              <w:top w:val="nil"/>
              <w:left w:val="nil"/>
              <w:bottom w:val="nil"/>
              <w:right w:val="nil"/>
            </w:tcBorders>
            <w:noWrap/>
            <w:vAlign w:val="center"/>
          </w:tcPr>
          <w:p w14:paraId="53F76911" w14:textId="761E520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0.50</w:t>
            </w:r>
          </w:p>
        </w:tc>
        <w:tc>
          <w:tcPr>
            <w:tcW w:w="705" w:type="dxa"/>
            <w:tcBorders>
              <w:top w:val="nil"/>
              <w:left w:val="nil"/>
              <w:bottom w:val="nil"/>
              <w:right w:val="nil"/>
            </w:tcBorders>
            <w:noWrap/>
            <w:vAlign w:val="center"/>
          </w:tcPr>
          <w:p w14:paraId="5586828C" w14:textId="2FB22A3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16.41</w:t>
            </w:r>
          </w:p>
        </w:tc>
        <w:tc>
          <w:tcPr>
            <w:tcW w:w="705" w:type="dxa"/>
            <w:tcBorders>
              <w:top w:val="nil"/>
              <w:left w:val="nil"/>
              <w:bottom w:val="nil"/>
              <w:right w:val="nil"/>
            </w:tcBorders>
            <w:noWrap/>
            <w:vAlign w:val="center"/>
          </w:tcPr>
          <w:p w14:paraId="244B18BE" w14:textId="39ECB0B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9.59</w:t>
            </w:r>
          </w:p>
        </w:tc>
        <w:tc>
          <w:tcPr>
            <w:tcW w:w="705" w:type="dxa"/>
            <w:tcBorders>
              <w:top w:val="nil"/>
              <w:left w:val="nil"/>
              <w:bottom w:val="nil"/>
              <w:right w:val="nil"/>
            </w:tcBorders>
            <w:noWrap/>
            <w:vAlign w:val="center"/>
          </w:tcPr>
          <w:p w14:paraId="7000E95E" w14:textId="1B41304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0.81</w:t>
            </w:r>
          </w:p>
        </w:tc>
        <w:tc>
          <w:tcPr>
            <w:tcW w:w="715" w:type="dxa"/>
            <w:tcBorders>
              <w:top w:val="nil"/>
              <w:left w:val="nil"/>
              <w:bottom w:val="nil"/>
              <w:right w:val="single" w:sz="8" w:space="0" w:color="auto"/>
            </w:tcBorders>
            <w:noWrap/>
            <w:vAlign w:val="center"/>
          </w:tcPr>
          <w:p w14:paraId="6E05ABC3" w14:textId="231F618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6.98</w:t>
            </w:r>
          </w:p>
        </w:tc>
        <w:tc>
          <w:tcPr>
            <w:tcW w:w="632" w:type="dxa"/>
            <w:tcBorders>
              <w:top w:val="nil"/>
              <w:left w:val="nil"/>
              <w:bottom w:val="nil"/>
              <w:right w:val="nil"/>
            </w:tcBorders>
            <w:vAlign w:val="center"/>
          </w:tcPr>
          <w:p w14:paraId="6A9B5857" w14:textId="19F4DD4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704298" w:rsidRPr="00A7610D" w14:paraId="27F678AA" w14:textId="77777777" w:rsidTr="00704298">
        <w:trPr>
          <w:trHeight w:val="306"/>
        </w:trPr>
        <w:tc>
          <w:tcPr>
            <w:tcW w:w="2410" w:type="dxa"/>
            <w:tcBorders>
              <w:top w:val="nil"/>
              <w:left w:val="nil"/>
              <w:bottom w:val="nil"/>
              <w:right w:val="nil"/>
            </w:tcBorders>
            <w:vAlign w:val="center"/>
          </w:tcPr>
          <w:p w14:paraId="7D98158D" w14:textId="0CAE656D" w:rsidR="00704298" w:rsidRPr="00A7610D" w:rsidRDefault="00704298" w:rsidP="0070429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7DD26C9B"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19.81</w:t>
            </w:r>
          </w:p>
        </w:tc>
        <w:tc>
          <w:tcPr>
            <w:tcW w:w="676" w:type="dxa"/>
            <w:tcBorders>
              <w:top w:val="nil"/>
              <w:left w:val="nil"/>
              <w:bottom w:val="nil"/>
              <w:right w:val="nil"/>
            </w:tcBorders>
            <w:noWrap/>
            <w:vAlign w:val="center"/>
          </w:tcPr>
          <w:p w14:paraId="12FA07E3" w14:textId="0D518E83"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10.94</w:t>
            </w:r>
          </w:p>
        </w:tc>
        <w:tc>
          <w:tcPr>
            <w:tcW w:w="738" w:type="dxa"/>
            <w:tcBorders>
              <w:top w:val="nil"/>
              <w:left w:val="nil"/>
              <w:bottom w:val="nil"/>
              <w:right w:val="nil"/>
            </w:tcBorders>
            <w:noWrap/>
            <w:vAlign w:val="center"/>
          </w:tcPr>
          <w:p w14:paraId="1D0D49E9" w14:textId="624A3A51"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14.46</w:t>
            </w:r>
          </w:p>
        </w:tc>
        <w:tc>
          <w:tcPr>
            <w:tcW w:w="705" w:type="dxa"/>
            <w:tcBorders>
              <w:top w:val="nil"/>
              <w:left w:val="nil"/>
              <w:bottom w:val="nil"/>
              <w:right w:val="nil"/>
            </w:tcBorders>
            <w:noWrap/>
            <w:vAlign w:val="center"/>
          </w:tcPr>
          <w:p w14:paraId="21D93D33" w14:textId="6995C112"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73.20</w:t>
            </w:r>
          </w:p>
        </w:tc>
        <w:tc>
          <w:tcPr>
            <w:tcW w:w="705" w:type="dxa"/>
            <w:tcBorders>
              <w:top w:val="nil"/>
              <w:left w:val="nil"/>
              <w:bottom w:val="nil"/>
              <w:right w:val="nil"/>
            </w:tcBorders>
            <w:noWrap/>
            <w:vAlign w:val="center"/>
          </w:tcPr>
          <w:p w14:paraId="260D80EE" w14:textId="344FD7C3"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4.99</w:t>
            </w:r>
          </w:p>
        </w:tc>
        <w:tc>
          <w:tcPr>
            <w:tcW w:w="705" w:type="dxa"/>
            <w:tcBorders>
              <w:top w:val="nil"/>
              <w:left w:val="nil"/>
              <w:bottom w:val="nil"/>
              <w:right w:val="nil"/>
            </w:tcBorders>
            <w:noWrap/>
            <w:vAlign w:val="center"/>
          </w:tcPr>
          <w:p w14:paraId="6F17F529" w14:textId="26CB0F45"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-3.75</w:t>
            </w:r>
          </w:p>
        </w:tc>
        <w:tc>
          <w:tcPr>
            <w:tcW w:w="715" w:type="dxa"/>
            <w:tcBorders>
              <w:top w:val="nil"/>
              <w:left w:val="nil"/>
              <w:bottom w:val="nil"/>
              <w:right w:val="single" w:sz="8" w:space="0" w:color="auto"/>
            </w:tcBorders>
            <w:noWrap/>
            <w:vAlign w:val="center"/>
          </w:tcPr>
          <w:p w14:paraId="052529C6" w14:textId="736356C7"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704298" w:rsidRPr="00A7610D" w14:paraId="680138FE" w14:textId="77777777" w:rsidTr="00704298">
        <w:trPr>
          <w:trHeight w:val="306"/>
        </w:trPr>
        <w:tc>
          <w:tcPr>
            <w:tcW w:w="2410" w:type="dxa"/>
            <w:tcBorders>
              <w:top w:val="nil"/>
              <w:left w:val="nil"/>
              <w:bottom w:val="nil"/>
              <w:right w:val="nil"/>
            </w:tcBorders>
            <w:vAlign w:val="center"/>
          </w:tcPr>
          <w:p w14:paraId="4C523CA6" w14:textId="49D3793C" w:rsidR="00704298" w:rsidRPr="00A7610D" w:rsidRDefault="00704298" w:rsidP="0070429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6F36DFCB"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-3.92</w:t>
            </w:r>
          </w:p>
        </w:tc>
        <w:tc>
          <w:tcPr>
            <w:tcW w:w="676" w:type="dxa"/>
            <w:tcBorders>
              <w:top w:val="nil"/>
              <w:left w:val="nil"/>
              <w:bottom w:val="nil"/>
              <w:right w:val="nil"/>
            </w:tcBorders>
            <w:noWrap/>
            <w:vAlign w:val="center"/>
          </w:tcPr>
          <w:p w14:paraId="76742B44" w14:textId="205D9FCA"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-1.01</w:t>
            </w:r>
          </w:p>
        </w:tc>
        <w:tc>
          <w:tcPr>
            <w:tcW w:w="738" w:type="dxa"/>
            <w:tcBorders>
              <w:top w:val="nil"/>
              <w:left w:val="nil"/>
              <w:bottom w:val="nil"/>
              <w:right w:val="nil"/>
            </w:tcBorders>
            <w:noWrap/>
            <w:vAlign w:val="center"/>
          </w:tcPr>
          <w:p w14:paraId="61ACCEA1" w14:textId="0644B8A7"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-5.32</w:t>
            </w:r>
          </w:p>
        </w:tc>
        <w:tc>
          <w:tcPr>
            <w:tcW w:w="705" w:type="dxa"/>
            <w:tcBorders>
              <w:top w:val="nil"/>
              <w:left w:val="nil"/>
              <w:bottom w:val="nil"/>
              <w:right w:val="nil"/>
            </w:tcBorders>
            <w:noWrap/>
            <w:vAlign w:val="center"/>
          </w:tcPr>
          <w:p w14:paraId="3D7FEB4D" w14:textId="03CD28FC"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8.79</w:t>
            </w:r>
          </w:p>
        </w:tc>
        <w:tc>
          <w:tcPr>
            <w:tcW w:w="705" w:type="dxa"/>
            <w:tcBorders>
              <w:top w:val="nil"/>
              <w:left w:val="nil"/>
              <w:bottom w:val="nil"/>
              <w:right w:val="nil"/>
            </w:tcBorders>
            <w:noWrap/>
            <w:vAlign w:val="center"/>
          </w:tcPr>
          <w:p w14:paraId="6F72C9A1" w14:textId="446CFD91"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3.84</w:t>
            </w:r>
          </w:p>
        </w:tc>
        <w:tc>
          <w:tcPr>
            <w:tcW w:w="705" w:type="dxa"/>
            <w:tcBorders>
              <w:top w:val="nil"/>
              <w:left w:val="nil"/>
              <w:bottom w:val="nil"/>
              <w:right w:val="nil"/>
            </w:tcBorders>
            <w:noWrap/>
            <w:vAlign w:val="center"/>
          </w:tcPr>
          <w:p w14:paraId="21AE0B78" w14:textId="0D6E3255"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-7.42</w:t>
            </w:r>
          </w:p>
        </w:tc>
        <w:tc>
          <w:tcPr>
            <w:tcW w:w="715" w:type="dxa"/>
            <w:tcBorders>
              <w:top w:val="nil"/>
              <w:left w:val="nil"/>
              <w:bottom w:val="nil"/>
              <w:right w:val="single" w:sz="8" w:space="0" w:color="auto"/>
            </w:tcBorders>
            <w:noWrap/>
            <w:vAlign w:val="center"/>
          </w:tcPr>
          <w:p w14:paraId="2CFAB650" w14:textId="710248B9"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2.94</w:t>
            </w:r>
          </w:p>
        </w:tc>
        <w:tc>
          <w:tcPr>
            <w:tcW w:w="632" w:type="dxa"/>
            <w:tcBorders>
              <w:top w:val="nil"/>
              <w:left w:val="nil"/>
              <w:bottom w:val="nil"/>
              <w:right w:val="nil"/>
            </w:tcBorders>
            <w:vAlign w:val="center"/>
          </w:tcPr>
          <w:p w14:paraId="2930EBFD" w14:textId="75A0E82E"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704298" w:rsidRPr="00A7610D" w14:paraId="39874EF5" w14:textId="77777777" w:rsidTr="00704298">
        <w:trPr>
          <w:trHeight w:val="306"/>
        </w:trPr>
        <w:tc>
          <w:tcPr>
            <w:tcW w:w="2410" w:type="dxa"/>
            <w:tcBorders>
              <w:top w:val="nil"/>
              <w:left w:val="nil"/>
              <w:bottom w:val="nil"/>
              <w:right w:val="nil"/>
            </w:tcBorders>
            <w:vAlign w:val="center"/>
          </w:tcPr>
          <w:p w14:paraId="65F74A46" w14:textId="345579A9" w:rsidR="00704298" w:rsidRPr="00A7610D" w:rsidRDefault="00704298" w:rsidP="0070429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26B2067F"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11.98</w:t>
            </w:r>
          </w:p>
        </w:tc>
        <w:tc>
          <w:tcPr>
            <w:tcW w:w="676" w:type="dxa"/>
            <w:tcBorders>
              <w:top w:val="nil"/>
              <w:left w:val="nil"/>
              <w:bottom w:val="nil"/>
              <w:right w:val="nil"/>
            </w:tcBorders>
            <w:noWrap/>
            <w:vAlign w:val="center"/>
          </w:tcPr>
          <w:p w14:paraId="4503E72A" w14:textId="789E9B4E"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7.70</w:t>
            </w:r>
          </w:p>
        </w:tc>
        <w:tc>
          <w:tcPr>
            <w:tcW w:w="738" w:type="dxa"/>
            <w:tcBorders>
              <w:top w:val="nil"/>
              <w:left w:val="nil"/>
              <w:bottom w:val="nil"/>
              <w:right w:val="nil"/>
            </w:tcBorders>
            <w:noWrap/>
            <w:vAlign w:val="center"/>
          </w:tcPr>
          <w:p w14:paraId="41C802E9" w14:textId="0BD1C9AE"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12.21</w:t>
            </w:r>
          </w:p>
        </w:tc>
        <w:tc>
          <w:tcPr>
            <w:tcW w:w="705" w:type="dxa"/>
            <w:tcBorders>
              <w:top w:val="nil"/>
              <w:left w:val="nil"/>
              <w:bottom w:val="nil"/>
              <w:right w:val="nil"/>
            </w:tcBorders>
            <w:noWrap/>
            <w:vAlign w:val="center"/>
          </w:tcPr>
          <w:p w14:paraId="31247784" w14:textId="5C07563A"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16.34</w:t>
            </w:r>
          </w:p>
        </w:tc>
        <w:tc>
          <w:tcPr>
            <w:tcW w:w="705" w:type="dxa"/>
            <w:tcBorders>
              <w:top w:val="nil"/>
              <w:left w:val="nil"/>
              <w:bottom w:val="nil"/>
              <w:right w:val="nil"/>
            </w:tcBorders>
            <w:noWrap/>
            <w:vAlign w:val="center"/>
          </w:tcPr>
          <w:p w14:paraId="5F09D8BF" w14:textId="7B2C9F66"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7.92</w:t>
            </w:r>
          </w:p>
        </w:tc>
        <w:tc>
          <w:tcPr>
            <w:tcW w:w="705" w:type="dxa"/>
            <w:tcBorders>
              <w:top w:val="nil"/>
              <w:left w:val="nil"/>
              <w:bottom w:val="nil"/>
              <w:right w:val="nil"/>
            </w:tcBorders>
            <w:noWrap/>
            <w:vAlign w:val="center"/>
          </w:tcPr>
          <w:p w14:paraId="17CCF068" w14:textId="6F1517EE"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5.86</w:t>
            </w:r>
          </w:p>
        </w:tc>
        <w:tc>
          <w:tcPr>
            <w:tcW w:w="715" w:type="dxa"/>
            <w:tcBorders>
              <w:top w:val="nil"/>
              <w:left w:val="nil"/>
              <w:bottom w:val="nil"/>
              <w:right w:val="single" w:sz="8" w:space="0" w:color="auto"/>
            </w:tcBorders>
            <w:noWrap/>
            <w:vAlign w:val="center"/>
          </w:tcPr>
          <w:p w14:paraId="2C2F712B" w14:textId="23BD48FF"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5.43</w:t>
            </w:r>
          </w:p>
        </w:tc>
        <w:tc>
          <w:tcPr>
            <w:tcW w:w="632" w:type="dxa"/>
            <w:tcBorders>
              <w:top w:val="nil"/>
              <w:left w:val="nil"/>
              <w:bottom w:val="nil"/>
              <w:right w:val="nil"/>
            </w:tcBorders>
            <w:vAlign w:val="center"/>
          </w:tcPr>
          <w:p w14:paraId="3315389E" w14:textId="682E4C4D"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704298" w:rsidRPr="00A7610D" w14:paraId="6BAF1069" w14:textId="77777777" w:rsidTr="00704298">
        <w:trPr>
          <w:trHeight w:val="306"/>
        </w:trPr>
        <w:tc>
          <w:tcPr>
            <w:tcW w:w="2410" w:type="dxa"/>
            <w:tcBorders>
              <w:top w:val="nil"/>
              <w:left w:val="nil"/>
              <w:bottom w:val="nil"/>
              <w:right w:val="nil"/>
            </w:tcBorders>
            <w:vAlign w:val="center"/>
          </w:tcPr>
          <w:p w14:paraId="7BBDF4FE" w14:textId="781BDE3C" w:rsidR="00704298" w:rsidRPr="00A7610D" w:rsidRDefault="00704298" w:rsidP="0070429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11C6CC10"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0.94</w:t>
            </w:r>
          </w:p>
        </w:tc>
        <w:tc>
          <w:tcPr>
            <w:tcW w:w="676" w:type="dxa"/>
            <w:tcBorders>
              <w:top w:val="nil"/>
              <w:left w:val="nil"/>
              <w:bottom w:val="nil"/>
              <w:right w:val="nil"/>
            </w:tcBorders>
            <w:noWrap/>
            <w:vAlign w:val="center"/>
          </w:tcPr>
          <w:p w14:paraId="016E886B" w14:textId="1C40FAF1"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0.21</w:t>
            </w:r>
          </w:p>
        </w:tc>
        <w:tc>
          <w:tcPr>
            <w:tcW w:w="738" w:type="dxa"/>
            <w:tcBorders>
              <w:top w:val="nil"/>
              <w:left w:val="nil"/>
              <w:bottom w:val="nil"/>
              <w:right w:val="nil"/>
            </w:tcBorders>
            <w:noWrap/>
            <w:vAlign w:val="center"/>
          </w:tcPr>
          <w:p w14:paraId="08741B49" w14:textId="6D487CF5"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0.83</w:t>
            </w:r>
          </w:p>
        </w:tc>
        <w:tc>
          <w:tcPr>
            <w:tcW w:w="705" w:type="dxa"/>
            <w:tcBorders>
              <w:top w:val="nil"/>
              <w:left w:val="nil"/>
              <w:bottom w:val="nil"/>
              <w:right w:val="nil"/>
            </w:tcBorders>
            <w:noWrap/>
            <w:vAlign w:val="center"/>
          </w:tcPr>
          <w:p w14:paraId="69476BA7" w14:textId="2E822AF1"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17.23</w:t>
            </w:r>
          </w:p>
        </w:tc>
        <w:tc>
          <w:tcPr>
            <w:tcW w:w="705" w:type="dxa"/>
            <w:tcBorders>
              <w:top w:val="nil"/>
              <w:left w:val="nil"/>
              <w:bottom w:val="nil"/>
              <w:right w:val="nil"/>
            </w:tcBorders>
            <w:noWrap/>
            <w:vAlign w:val="center"/>
          </w:tcPr>
          <w:p w14:paraId="73F9CA7B" w14:textId="320CB6CA"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10.65</w:t>
            </w:r>
          </w:p>
        </w:tc>
        <w:tc>
          <w:tcPr>
            <w:tcW w:w="705" w:type="dxa"/>
            <w:tcBorders>
              <w:top w:val="nil"/>
              <w:left w:val="nil"/>
              <w:bottom w:val="nil"/>
              <w:right w:val="nil"/>
            </w:tcBorders>
            <w:noWrap/>
            <w:vAlign w:val="center"/>
          </w:tcPr>
          <w:p w14:paraId="50D9CCEA" w14:textId="55628B87"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1.38</w:t>
            </w:r>
          </w:p>
        </w:tc>
        <w:tc>
          <w:tcPr>
            <w:tcW w:w="715" w:type="dxa"/>
            <w:tcBorders>
              <w:top w:val="nil"/>
              <w:left w:val="nil"/>
              <w:bottom w:val="nil"/>
              <w:right w:val="single" w:sz="8" w:space="0" w:color="auto"/>
            </w:tcBorders>
            <w:noWrap/>
            <w:vAlign w:val="center"/>
          </w:tcPr>
          <w:p w14:paraId="4E970D24" w14:textId="630E89E5"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4.65</w:t>
            </w:r>
          </w:p>
        </w:tc>
        <w:tc>
          <w:tcPr>
            <w:tcW w:w="632" w:type="dxa"/>
            <w:tcBorders>
              <w:top w:val="nil"/>
              <w:left w:val="nil"/>
              <w:bottom w:val="nil"/>
              <w:right w:val="nil"/>
            </w:tcBorders>
            <w:vAlign w:val="center"/>
          </w:tcPr>
          <w:p w14:paraId="13DFF9A5" w14:textId="69C3F370"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704298" w:rsidRPr="00A7610D" w14:paraId="27C1A221" w14:textId="77777777" w:rsidTr="00704298">
        <w:trPr>
          <w:trHeight w:val="306"/>
        </w:trPr>
        <w:tc>
          <w:tcPr>
            <w:tcW w:w="2410" w:type="dxa"/>
            <w:tcBorders>
              <w:top w:val="nil"/>
              <w:left w:val="nil"/>
              <w:bottom w:val="nil"/>
              <w:right w:val="nil"/>
            </w:tcBorders>
            <w:vAlign w:val="center"/>
          </w:tcPr>
          <w:p w14:paraId="02F7D4D9"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383A656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-0.68</w:t>
            </w:r>
          </w:p>
        </w:tc>
        <w:tc>
          <w:tcPr>
            <w:tcW w:w="676" w:type="dxa"/>
            <w:tcBorders>
              <w:top w:val="nil"/>
              <w:left w:val="nil"/>
              <w:bottom w:val="nil"/>
              <w:right w:val="nil"/>
            </w:tcBorders>
            <w:noWrap/>
            <w:vAlign w:val="center"/>
          </w:tcPr>
          <w:p w14:paraId="29626F34" w14:textId="1B1A85C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-4.31</w:t>
            </w:r>
          </w:p>
        </w:tc>
        <w:tc>
          <w:tcPr>
            <w:tcW w:w="738" w:type="dxa"/>
            <w:tcBorders>
              <w:top w:val="nil"/>
              <w:left w:val="nil"/>
              <w:bottom w:val="nil"/>
              <w:right w:val="nil"/>
            </w:tcBorders>
            <w:noWrap/>
            <w:vAlign w:val="center"/>
          </w:tcPr>
          <w:p w14:paraId="4050DC9B" w14:textId="5599714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-4.39</w:t>
            </w:r>
          </w:p>
        </w:tc>
        <w:tc>
          <w:tcPr>
            <w:tcW w:w="705" w:type="dxa"/>
            <w:tcBorders>
              <w:top w:val="nil"/>
              <w:left w:val="nil"/>
              <w:bottom w:val="nil"/>
              <w:right w:val="nil"/>
            </w:tcBorders>
            <w:noWrap/>
            <w:vAlign w:val="center"/>
          </w:tcPr>
          <w:p w14:paraId="792C016B" w14:textId="252BE2F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15.32</w:t>
            </w:r>
          </w:p>
        </w:tc>
        <w:tc>
          <w:tcPr>
            <w:tcW w:w="705" w:type="dxa"/>
            <w:tcBorders>
              <w:top w:val="nil"/>
              <w:left w:val="nil"/>
              <w:bottom w:val="nil"/>
              <w:right w:val="nil"/>
            </w:tcBorders>
            <w:noWrap/>
            <w:vAlign w:val="center"/>
          </w:tcPr>
          <w:p w14:paraId="283F6148" w14:textId="4271B1F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2.80</w:t>
            </w:r>
          </w:p>
        </w:tc>
        <w:tc>
          <w:tcPr>
            <w:tcW w:w="705" w:type="dxa"/>
            <w:tcBorders>
              <w:top w:val="nil"/>
              <w:left w:val="nil"/>
              <w:bottom w:val="nil"/>
              <w:right w:val="nil"/>
            </w:tcBorders>
            <w:noWrap/>
            <w:vAlign w:val="center"/>
          </w:tcPr>
          <w:p w14:paraId="2283C0EE" w14:textId="1FAE1D8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-8.87</w:t>
            </w:r>
          </w:p>
        </w:tc>
        <w:tc>
          <w:tcPr>
            <w:tcW w:w="715" w:type="dxa"/>
            <w:tcBorders>
              <w:top w:val="nil"/>
              <w:left w:val="nil"/>
              <w:bottom w:val="nil"/>
              <w:right w:val="single" w:sz="8" w:space="0" w:color="auto"/>
            </w:tcBorders>
            <w:noWrap/>
            <w:vAlign w:val="center"/>
          </w:tcPr>
          <w:p w14:paraId="338D1FA9" w14:textId="57A871D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1.68</w:t>
            </w:r>
          </w:p>
        </w:tc>
        <w:tc>
          <w:tcPr>
            <w:tcW w:w="632" w:type="dxa"/>
            <w:tcBorders>
              <w:top w:val="nil"/>
              <w:left w:val="nil"/>
              <w:bottom w:val="nil"/>
              <w:right w:val="nil"/>
            </w:tcBorders>
            <w:vAlign w:val="center"/>
          </w:tcPr>
          <w:p w14:paraId="48046EE2" w14:textId="6AD6E85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704298" w:rsidRPr="00A7610D" w14:paraId="0A5AF84C" w14:textId="77777777" w:rsidTr="00704298">
        <w:trPr>
          <w:trHeight w:val="306"/>
        </w:trPr>
        <w:tc>
          <w:tcPr>
            <w:tcW w:w="2410" w:type="dxa"/>
            <w:tcBorders>
              <w:top w:val="nil"/>
              <w:left w:val="nil"/>
              <w:bottom w:val="nil"/>
              <w:right w:val="nil"/>
            </w:tcBorders>
            <w:vAlign w:val="center"/>
          </w:tcPr>
          <w:p w14:paraId="4A758B88"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3F167A7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-4.55</w:t>
            </w:r>
          </w:p>
        </w:tc>
        <w:tc>
          <w:tcPr>
            <w:tcW w:w="676" w:type="dxa"/>
            <w:tcBorders>
              <w:top w:val="nil"/>
              <w:left w:val="nil"/>
              <w:bottom w:val="nil"/>
              <w:right w:val="nil"/>
            </w:tcBorders>
            <w:noWrap/>
            <w:vAlign w:val="center"/>
          </w:tcPr>
          <w:p w14:paraId="55B48D00" w14:textId="4929792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-4.53</w:t>
            </w:r>
          </w:p>
        </w:tc>
        <w:tc>
          <w:tcPr>
            <w:tcW w:w="738" w:type="dxa"/>
            <w:tcBorders>
              <w:top w:val="nil"/>
              <w:left w:val="nil"/>
              <w:bottom w:val="nil"/>
              <w:right w:val="nil"/>
            </w:tcBorders>
            <w:noWrap/>
            <w:vAlign w:val="center"/>
          </w:tcPr>
          <w:p w14:paraId="0A921E02" w14:textId="24BA857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-0.24</w:t>
            </w:r>
          </w:p>
        </w:tc>
        <w:tc>
          <w:tcPr>
            <w:tcW w:w="705" w:type="dxa"/>
            <w:tcBorders>
              <w:top w:val="nil"/>
              <w:left w:val="nil"/>
              <w:bottom w:val="nil"/>
              <w:right w:val="nil"/>
            </w:tcBorders>
            <w:noWrap/>
            <w:vAlign w:val="center"/>
          </w:tcPr>
          <w:p w14:paraId="2295E083" w14:textId="37FAC63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8.57</w:t>
            </w:r>
          </w:p>
        </w:tc>
        <w:tc>
          <w:tcPr>
            <w:tcW w:w="705" w:type="dxa"/>
            <w:tcBorders>
              <w:top w:val="nil"/>
              <w:left w:val="nil"/>
              <w:bottom w:val="nil"/>
              <w:right w:val="nil"/>
            </w:tcBorders>
            <w:noWrap/>
            <w:vAlign w:val="center"/>
          </w:tcPr>
          <w:p w14:paraId="6AD2B464" w14:textId="4F065BC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-0.99</w:t>
            </w:r>
          </w:p>
        </w:tc>
        <w:tc>
          <w:tcPr>
            <w:tcW w:w="705" w:type="dxa"/>
            <w:tcBorders>
              <w:top w:val="nil"/>
              <w:left w:val="nil"/>
              <w:bottom w:val="nil"/>
              <w:right w:val="nil"/>
            </w:tcBorders>
            <w:noWrap/>
            <w:vAlign w:val="center"/>
          </w:tcPr>
          <w:p w14:paraId="305F4003" w14:textId="15A8360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-2.72</w:t>
            </w:r>
          </w:p>
        </w:tc>
        <w:tc>
          <w:tcPr>
            <w:tcW w:w="715" w:type="dxa"/>
            <w:tcBorders>
              <w:top w:val="nil"/>
              <w:left w:val="nil"/>
              <w:bottom w:val="nil"/>
              <w:right w:val="single" w:sz="8" w:space="0" w:color="auto"/>
            </w:tcBorders>
            <w:noWrap/>
            <w:vAlign w:val="center"/>
          </w:tcPr>
          <w:p w14:paraId="51278B48" w14:textId="5D27843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4.66</w:t>
            </w:r>
          </w:p>
        </w:tc>
        <w:tc>
          <w:tcPr>
            <w:tcW w:w="632" w:type="dxa"/>
            <w:tcBorders>
              <w:top w:val="nil"/>
              <w:left w:val="nil"/>
              <w:bottom w:val="nil"/>
              <w:right w:val="nil"/>
            </w:tcBorders>
            <w:vAlign w:val="center"/>
          </w:tcPr>
          <w:p w14:paraId="75171AFA" w14:textId="7D4C974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704298" w:rsidRPr="00A7610D" w14:paraId="62BE46EA" w14:textId="77777777" w:rsidTr="00704298">
        <w:trPr>
          <w:trHeight w:val="306"/>
        </w:trPr>
        <w:tc>
          <w:tcPr>
            <w:tcW w:w="2410" w:type="dxa"/>
            <w:tcBorders>
              <w:top w:val="nil"/>
              <w:left w:val="nil"/>
              <w:bottom w:val="nil"/>
              <w:right w:val="nil"/>
            </w:tcBorders>
            <w:vAlign w:val="center"/>
          </w:tcPr>
          <w:p w14:paraId="5EF429FD"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722FF45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0.23</w:t>
            </w:r>
          </w:p>
        </w:tc>
        <w:tc>
          <w:tcPr>
            <w:tcW w:w="676" w:type="dxa"/>
            <w:tcBorders>
              <w:top w:val="nil"/>
              <w:left w:val="nil"/>
              <w:bottom w:val="nil"/>
              <w:right w:val="nil"/>
            </w:tcBorders>
            <w:noWrap/>
            <w:vAlign w:val="center"/>
          </w:tcPr>
          <w:p w14:paraId="6F06A294" w14:textId="73BA941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0.23</w:t>
            </w:r>
          </w:p>
        </w:tc>
        <w:tc>
          <w:tcPr>
            <w:tcW w:w="738" w:type="dxa"/>
            <w:tcBorders>
              <w:top w:val="nil"/>
              <w:left w:val="nil"/>
              <w:bottom w:val="nil"/>
              <w:right w:val="nil"/>
            </w:tcBorders>
            <w:noWrap/>
            <w:vAlign w:val="center"/>
          </w:tcPr>
          <w:p w14:paraId="6C98093D" w14:textId="1735328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0.31</w:t>
            </w:r>
          </w:p>
        </w:tc>
        <w:tc>
          <w:tcPr>
            <w:tcW w:w="705" w:type="dxa"/>
            <w:tcBorders>
              <w:top w:val="nil"/>
              <w:left w:val="nil"/>
              <w:bottom w:val="nil"/>
              <w:right w:val="nil"/>
            </w:tcBorders>
            <w:noWrap/>
            <w:vAlign w:val="center"/>
          </w:tcPr>
          <w:p w14:paraId="1FA76492" w14:textId="008A489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3.77</w:t>
            </w:r>
          </w:p>
        </w:tc>
        <w:tc>
          <w:tcPr>
            <w:tcW w:w="705" w:type="dxa"/>
            <w:tcBorders>
              <w:top w:val="nil"/>
              <w:left w:val="nil"/>
              <w:bottom w:val="nil"/>
              <w:right w:val="nil"/>
            </w:tcBorders>
            <w:noWrap/>
            <w:vAlign w:val="center"/>
          </w:tcPr>
          <w:p w14:paraId="73C9EECE" w14:textId="6D3387D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3.77</w:t>
            </w:r>
          </w:p>
        </w:tc>
        <w:tc>
          <w:tcPr>
            <w:tcW w:w="705" w:type="dxa"/>
            <w:tcBorders>
              <w:top w:val="nil"/>
              <w:left w:val="nil"/>
              <w:bottom w:val="nil"/>
              <w:right w:val="nil"/>
            </w:tcBorders>
            <w:noWrap/>
            <w:vAlign w:val="center"/>
          </w:tcPr>
          <w:p w14:paraId="24DB56C3" w14:textId="090E368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1.08</w:t>
            </w:r>
          </w:p>
        </w:tc>
        <w:tc>
          <w:tcPr>
            <w:tcW w:w="715" w:type="dxa"/>
            <w:tcBorders>
              <w:top w:val="nil"/>
              <w:left w:val="nil"/>
              <w:bottom w:val="nil"/>
              <w:right w:val="single" w:sz="8" w:space="0" w:color="auto"/>
            </w:tcBorders>
            <w:noWrap/>
            <w:vAlign w:val="center"/>
          </w:tcPr>
          <w:p w14:paraId="0D9C4F7C" w14:textId="2295D15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2.48</w:t>
            </w:r>
          </w:p>
        </w:tc>
        <w:tc>
          <w:tcPr>
            <w:tcW w:w="632" w:type="dxa"/>
            <w:tcBorders>
              <w:top w:val="nil"/>
              <w:left w:val="nil"/>
              <w:bottom w:val="nil"/>
              <w:right w:val="nil"/>
            </w:tcBorders>
            <w:vAlign w:val="center"/>
          </w:tcPr>
          <w:p w14:paraId="40A1F6F4" w14:textId="4F3DCC1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704298" w:rsidRPr="00A7610D" w14:paraId="315F62AF" w14:textId="77777777" w:rsidTr="00704298">
        <w:trPr>
          <w:trHeight w:val="306"/>
        </w:trPr>
        <w:tc>
          <w:tcPr>
            <w:tcW w:w="2410" w:type="dxa"/>
            <w:tcBorders>
              <w:top w:val="nil"/>
              <w:left w:val="nil"/>
              <w:bottom w:val="nil"/>
              <w:right w:val="nil"/>
            </w:tcBorders>
            <w:vAlign w:val="center"/>
          </w:tcPr>
          <w:p w14:paraId="38B36EA7"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770F88A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-10.21</w:t>
            </w:r>
          </w:p>
        </w:tc>
        <w:tc>
          <w:tcPr>
            <w:tcW w:w="676" w:type="dxa"/>
            <w:tcBorders>
              <w:top w:val="nil"/>
              <w:left w:val="nil"/>
              <w:bottom w:val="nil"/>
              <w:right w:val="nil"/>
            </w:tcBorders>
            <w:noWrap/>
            <w:vAlign w:val="center"/>
          </w:tcPr>
          <w:p w14:paraId="242EE270" w14:textId="2D619E5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-5.30</w:t>
            </w:r>
          </w:p>
        </w:tc>
        <w:tc>
          <w:tcPr>
            <w:tcW w:w="738" w:type="dxa"/>
            <w:tcBorders>
              <w:top w:val="nil"/>
              <w:left w:val="nil"/>
              <w:bottom w:val="nil"/>
              <w:right w:val="nil"/>
            </w:tcBorders>
            <w:noWrap/>
            <w:vAlign w:val="center"/>
          </w:tcPr>
          <w:p w14:paraId="35B1AAD8" w14:textId="7C1ECE1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-13.12</w:t>
            </w:r>
          </w:p>
        </w:tc>
        <w:tc>
          <w:tcPr>
            <w:tcW w:w="705" w:type="dxa"/>
            <w:tcBorders>
              <w:top w:val="nil"/>
              <w:left w:val="nil"/>
              <w:bottom w:val="nil"/>
              <w:right w:val="nil"/>
            </w:tcBorders>
            <w:noWrap/>
            <w:vAlign w:val="center"/>
          </w:tcPr>
          <w:p w14:paraId="7BF3F73B" w14:textId="27A01D6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-14.24</w:t>
            </w:r>
          </w:p>
        </w:tc>
        <w:tc>
          <w:tcPr>
            <w:tcW w:w="705" w:type="dxa"/>
            <w:tcBorders>
              <w:top w:val="nil"/>
              <w:left w:val="nil"/>
              <w:bottom w:val="nil"/>
              <w:right w:val="nil"/>
            </w:tcBorders>
            <w:noWrap/>
            <w:vAlign w:val="center"/>
          </w:tcPr>
          <w:p w14:paraId="59609FAC" w14:textId="4404567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1.71</w:t>
            </w:r>
          </w:p>
        </w:tc>
        <w:tc>
          <w:tcPr>
            <w:tcW w:w="705" w:type="dxa"/>
            <w:tcBorders>
              <w:top w:val="nil"/>
              <w:left w:val="nil"/>
              <w:bottom w:val="nil"/>
              <w:right w:val="nil"/>
            </w:tcBorders>
            <w:noWrap/>
            <w:vAlign w:val="center"/>
          </w:tcPr>
          <w:p w14:paraId="6ADA7275" w14:textId="608663A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2.11</w:t>
            </w:r>
          </w:p>
        </w:tc>
        <w:tc>
          <w:tcPr>
            <w:tcW w:w="715" w:type="dxa"/>
            <w:tcBorders>
              <w:top w:val="nil"/>
              <w:left w:val="nil"/>
              <w:bottom w:val="nil"/>
              <w:right w:val="single" w:sz="8" w:space="0" w:color="auto"/>
            </w:tcBorders>
            <w:noWrap/>
            <w:vAlign w:val="center"/>
          </w:tcPr>
          <w:p w14:paraId="5965DEB3" w14:textId="0C7FD64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5.19</w:t>
            </w:r>
          </w:p>
        </w:tc>
        <w:tc>
          <w:tcPr>
            <w:tcW w:w="632" w:type="dxa"/>
            <w:tcBorders>
              <w:top w:val="nil"/>
              <w:left w:val="nil"/>
              <w:bottom w:val="nil"/>
              <w:right w:val="nil"/>
            </w:tcBorders>
            <w:vAlign w:val="center"/>
          </w:tcPr>
          <w:p w14:paraId="341D5DF5" w14:textId="56D1F5E3"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704298" w:rsidRPr="00A7610D" w14:paraId="5CDDFCB5" w14:textId="77777777" w:rsidTr="00704298">
        <w:trPr>
          <w:trHeight w:val="306"/>
        </w:trPr>
        <w:tc>
          <w:tcPr>
            <w:tcW w:w="2410" w:type="dxa"/>
            <w:tcBorders>
              <w:top w:val="nil"/>
              <w:left w:val="nil"/>
              <w:bottom w:val="nil"/>
              <w:right w:val="nil"/>
            </w:tcBorders>
            <w:vAlign w:val="center"/>
          </w:tcPr>
          <w:p w14:paraId="335996C9"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1AC8EE3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11.92</w:t>
            </w:r>
          </w:p>
        </w:tc>
        <w:tc>
          <w:tcPr>
            <w:tcW w:w="676" w:type="dxa"/>
            <w:tcBorders>
              <w:top w:val="nil"/>
              <w:left w:val="nil"/>
              <w:bottom w:val="nil"/>
              <w:right w:val="nil"/>
            </w:tcBorders>
            <w:noWrap/>
            <w:vAlign w:val="center"/>
          </w:tcPr>
          <w:p w14:paraId="394A0C1F" w14:textId="6478F66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7.43</w:t>
            </w:r>
          </w:p>
        </w:tc>
        <w:tc>
          <w:tcPr>
            <w:tcW w:w="738" w:type="dxa"/>
            <w:tcBorders>
              <w:top w:val="nil"/>
              <w:left w:val="nil"/>
              <w:bottom w:val="nil"/>
              <w:right w:val="nil"/>
            </w:tcBorders>
            <w:noWrap/>
            <w:vAlign w:val="center"/>
          </w:tcPr>
          <w:p w14:paraId="68BFD16F" w14:textId="47F14A5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12.02</w:t>
            </w:r>
          </w:p>
        </w:tc>
        <w:tc>
          <w:tcPr>
            <w:tcW w:w="705" w:type="dxa"/>
            <w:tcBorders>
              <w:top w:val="nil"/>
              <w:left w:val="nil"/>
              <w:bottom w:val="nil"/>
              <w:right w:val="nil"/>
            </w:tcBorders>
            <w:noWrap/>
            <w:vAlign w:val="center"/>
          </w:tcPr>
          <w:p w14:paraId="21D276CD" w14:textId="39DDDD1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41.84</w:t>
            </w:r>
          </w:p>
        </w:tc>
        <w:tc>
          <w:tcPr>
            <w:tcW w:w="705" w:type="dxa"/>
            <w:tcBorders>
              <w:top w:val="nil"/>
              <w:left w:val="nil"/>
              <w:bottom w:val="nil"/>
              <w:right w:val="nil"/>
            </w:tcBorders>
            <w:noWrap/>
            <w:vAlign w:val="center"/>
          </w:tcPr>
          <w:p w14:paraId="22246A65" w14:textId="2756A27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20.12</w:t>
            </w:r>
          </w:p>
        </w:tc>
        <w:tc>
          <w:tcPr>
            <w:tcW w:w="705" w:type="dxa"/>
            <w:tcBorders>
              <w:top w:val="nil"/>
              <w:left w:val="nil"/>
              <w:bottom w:val="nil"/>
              <w:right w:val="nil"/>
            </w:tcBorders>
            <w:noWrap/>
            <w:vAlign w:val="center"/>
          </w:tcPr>
          <w:p w14:paraId="6A1268F3" w14:textId="4F8B4ED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11.35</w:t>
            </w:r>
          </w:p>
        </w:tc>
        <w:tc>
          <w:tcPr>
            <w:tcW w:w="715" w:type="dxa"/>
            <w:tcBorders>
              <w:top w:val="nil"/>
              <w:left w:val="nil"/>
              <w:bottom w:val="nil"/>
              <w:right w:val="single" w:sz="8" w:space="0" w:color="auto"/>
            </w:tcBorders>
            <w:noWrap/>
            <w:vAlign w:val="center"/>
          </w:tcPr>
          <w:p w14:paraId="5F511E53" w14:textId="2469818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10.65</w:t>
            </w:r>
          </w:p>
        </w:tc>
        <w:tc>
          <w:tcPr>
            <w:tcW w:w="632" w:type="dxa"/>
            <w:tcBorders>
              <w:top w:val="nil"/>
              <w:left w:val="nil"/>
              <w:bottom w:val="nil"/>
              <w:right w:val="nil"/>
            </w:tcBorders>
            <w:vAlign w:val="center"/>
          </w:tcPr>
          <w:p w14:paraId="46052D25" w14:textId="4A6F77B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704298" w:rsidRPr="00A7610D" w14:paraId="1D720A82" w14:textId="77777777" w:rsidTr="00704298">
        <w:trPr>
          <w:trHeight w:val="306"/>
        </w:trPr>
        <w:tc>
          <w:tcPr>
            <w:tcW w:w="2410" w:type="dxa"/>
            <w:tcBorders>
              <w:top w:val="nil"/>
              <w:left w:val="nil"/>
              <w:bottom w:val="nil"/>
              <w:right w:val="nil"/>
            </w:tcBorders>
            <w:vAlign w:val="center"/>
          </w:tcPr>
          <w:p w14:paraId="4B34922E"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7C010D8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-2.85</w:t>
            </w:r>
          </w:p>
        </w:tc>
        <w:tc>
          <w:tcPr>
            <w:tcW w:w="676" w:type="dxa"/>
            <w:tcBorders>
              <w:top w:val="nil"/>
              <w:left w:val="nil"/>
              <w:bottom w:val="nil"/>
              <w:right w:val="nil"/>
            </w:tcBorders>
            <w:noWrap/>
            <w:vAlign w:val="center"/>
          </w:tcPr>
          <w:p w14:paraId="2B5026DA" w14:textId="453874D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-0.64</w:t>
            </w:r>
          </w:p>
        </w:tc>
        <w:tc>
          <w:tcPr>
            <w:tcW w:w="738" w:type="dxa"/>
            <w:tcBorders>
              <w:top w:val="nil"/>
              <w:left w:val="nil"/>
              <w:bottom w:val="nil"/>
              <w:right w:val="nil"/>
            </w:tcBorders>
            <w:noWrap/>
            <w:vAlign w:val="center"/>
          </w:tcPr>
          <w:p w14:paraId="3CEF39A2" w14:textId="2ABA552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-2.20</w:t>
            </w:r>
          </w:p>
        </w:tc>
        <w:tc>
          <w:tcPr>
            <w:tcW w:w="705" w:type="dxa"/>
            <w:tcBorders>
              <w:top w:val="nil"/>
              <w:left w:val="nil"/>
              <w:bottom w:val="nil"/>
              <w:right w:val="nil"/>
            </w:tcBorders>
            <w:noWrap/>
            <w:vAlign w:val="center"/>
          </w:tcPr>
          <w:p w14:paraId="4082DDC8" w14:textId="44452C5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-0.40</w:t>
            </w:r>
          </w:p>
        </w:tc>
        <w:tc>
          <w:tcPr>
            <w:tcW w:w="705" w:type="dxa"/>
            <w:tcBorders>
              <w:top w:val="nil"/>
              <w:left w:val="nil"/>
              <w:bottom w:val="nil"/>
              <w:right w:val="nil"/>
            </w:tcBorders>
            <w:noWrap/>
            <w:vAlign w:val="center"/>
          </w:tcPr>
          <w:p w14:paraId="77832B01" w14:textId="710AD40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2.53</w:t>
            </w:r>
          </w:p>
        </w:tc>
        <w:tc>
          <w:tcPr>
            <w:tcW w:w="705" w:type="dxa"/>
            <w:tcBorders>
              <w:top w:val="nil"/>
              <w:left w:val="nil"/>
              <w:bottom w:val="nil"/>
              <w:right w:val="nil"/>
            </w:tcBorders>
            <w:noWrap/>
            <w:vAlign w:val="center"/>
          </w:tcPr>
          <w:p w14:paraId="7E15AE09" w14:textId="1A2BC79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1.61</w:t>
            </w:r>
          </w:p>
        </w:tc>
        <w:tc>
          <w:tcPr>
            <w:tcW w:w="715" w:type="dxa"/>
            <w:tcBorders>
              <w:top w:val="nil"/>
              <w:left w:val="nil"/>
              <w:bottom w:val="nil"/>
              <w:right w:val="single" w:sz="8" w:space="0" w:color="auto"/>
            </w:tcBorders>
            <w:noWrap/>
            <w:vAlign w:val="center"/>
          </w:tcPr>
          <w:p w14:paraId="20C28608" w14:textId="1C4FBDA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1.46</w:t>
            </w:r>
          </w:p>
        </w:tc>
        <w:tc>
          <w:tcPr>
            <w:tcW w:w="632" w:type="dxa"/>
            <w:tcBorders>
              <w:top w:val="nil"/>
              <w:left w:val="nil"/>
              <w:bottom w:val="nil"/>
              <w:right w:val="nil"/>
            </w:tcBorders>
            <w:vAlign w:val="center"/>
          </w:tcPr>
          <w:p w14:paraId="619CB6FF" w14:textId="69DA777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704298" w:rsidRPr="00A7610D" w14:paraId="16D068D6" w14:textId="77777777" w:rsidTr="00704298">
        <w:trPr>
          <w:trHeight w:val="306"/>
        </w:trPr>
        <w:tc>
          <w:tcPr>
            <w:tcW w:w="2410" w:type="dxa"/>
            <w:tcBorders>
              <w:top w:val="nil"/>
              <w:left w:val="nil"/>
              <w:bottom w:val="nil"/>
              <w:right w:val="nil"/>
            </w:tcBorders>
            <w:vAlign w:val="center"/>
          </w:tcPr>
          <w:p w14:paraId="3B09ED2D"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3C458A4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-0.08</w:t>
            </w:r>
          </w:p>
        </w:tc>
        <w:tc>
          <w:tcPr>
            <w:tcW w:w="676" w:type="dxa"/>
            <w:tcBorders>
              <w:top w:val="nil"/>
              <w:left w:val="nil"/>
              <w:bottom w:val="nil"/>
              <w:right w:val="nil"/>
            </w:tcBorders>
            <w:noWrap/>
            <w:vAlign w:val="center"/>
          </w:tcPr>
          <w:p w14:paraId="5A6F7CA7" w14:textId="3C616D8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0.21</w:t>
            </w:r>
          </w:p>
        </w:tc>
        <w:tc>
          <w:tcPr>
            <w:tcW w:w="738" w:type="dxa"/>
            <w:tcBorders>
              <w:top w:val="nil"/>
              <w:left w:val="nil"/>
              <w:bottom w:val="nil"/>
              <w:right w:val="nil"/>
            </w:tcBorders>
            <w:noWrap/>
            <w:vAlign w:val="center"/>
          </w:tcPr>
          <w:p w14:paraId="020DFC2C" w14:textId="30F9126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0.48</w:t>
            </w:r>
          </w:p>
        </w:tc>
        <w:tc>
          <w:tcPr>
            <w:tcW w:w="705" w:type="dxa"/>
            <w:tcBorders>
              <w:top w:val="nil"/>
              <w:left w:val="nil"/>
              <w:bottom w:val="nil"/>
              <w:right w:val="nil"/>
            </w:tcBorders>
            <w:noWrap/>
            <w:vAlign w:val="center"/>
          </w:tcPr>
          <w:p w14:paraId="6D8FCDDE" w14:textId="7DFDADF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1.76</w:t>
            </w:r>
          </w:p>
        </w:tc>
        <w:tc>
          <w:tcPr>
            <w:tcW w:w="705" w:type="dxa"/>
            <w:tcBorders>
              <w:top w:val="nil"/>
              <w:left w:val="nil"/>
              <w:bottom w:val="nil"/>
              <w:right w:val="nil"/>
            </w:tcBorders>
            <w:noWrap/>
            <w:vAlign w:val="center"/>
          </w:tcPr>
          <w:p w14:paraId="40D9AC18" w14:textId="3D10601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2.45</w:t>
            </w:r>
          </w:p>
        </w:tc>
        <w:tc>
          <w:tcPr>
            <w:tcW w:w="705" w:type="dxa"/>
            <w:tcBorders>
              <w:top w:val="nil"/>
              <w:left w:val="nil"/>
              <w:bottom w:val="nil"/>
              <w:right w:val="nil"/>
            </w:tcBorders>
            <w:noWrap/>
            <w:vAlign w:val="center"/>
          </w:tcPr>
          <w:p w14:paraId="79ABFB98" w14:textId="1F21338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1.70</w:t>
            </w:r>
          </w:p>
        </w:tc>
        <w:tc>
          <w:tcPr>
            <w:tcW w:w="715" w:type="dxa"/>
            <w:tcBorders>
              <w:top w:val="nil"/>
              <w:left w:val="nil"/>
              <w:bottom w:val="nil"/>
              <w:right w:val="single" w:sz="8" w:space="0" w:color="auto"/>
            </w:tcBorders>
            <w:noWrap/>
            <w:vAlign w:val="center"/>
          </w:tcPr>
          <w:p w14:paraId="55DFDF1E" w14:textId="4C22C24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1.57</w:t>
            </w:r>
          </w:p>
        </w:tc>
        <w:tc>
          <w:tcPr>
            <w:tcW w:w="632" w:type="dxa"/>
            <w:tcBorders>
              <w:top w:val="nil"/>
              <w:left w:val="nil"/>
              <w:bottom w:val="nil"/>
              <w:right w:val="nil"/>
            </w:tcBorders>
            <w:vAlign w:val="center"/>
          </w:tcPr>
          <w:p w14:paraId="087F6721" w14:textId="6D78EEA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704298" w:rsidRPr="00A7610D" w14:paraId="7EC19B66" w14:textId="77777777" w:rsidTr="00704298">
        <w:trPr>
          <w:trHeight w:val="306"/>
        </w:trPr>
        <w:tc>
          <w:tcPr>
            <w:tcW w:w="2410" w:type="dxa"/>
            <w:tcBorders>
              <w:top w:val="nil"/>
              <w:left w:val="nil"/>
              <w:bottom w:val="nil"/>
              <w:right w:val="nil"/>
            </w:tcBorders>
            <w:vAlign w:val="center"/>
          </w:tcPr>
          <w:p w14:paraId="5452850D"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00ADC25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0.04</w:t>
            </w:r>
          </w:p>
        </w:tc>
        <w:tc>
          <w:tcPr>
            <w:tcW w:w="676" w:type="dxa"/>
            <w:tcBorders>
              <w:top w:val="nil"/>
              <w:left w:val="nil"/>
              <w:bottom w:val="nil"/>
              <w:right w:val="nil"/>
            </w:tcBorders>
            <w:noWrap/>
            <w:vAlign w:val="center"/>
          </w:tcPr>
          <w:p w14:paraId="7DB4AFC2" w14:textId="65F964A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0.34</w:t>
            </w:r>
          </w:p>
        </w:tc>
        <w:tc>
          <w:tcPr>
            <w:tcW w:w="738" w:type="dxa"/>
            <w:tcBorders>
              <w:top w:val="nil"/>
              <w:left w:val="nil"/>
              <w:bottom w:val="nil"/>
              <w:right w:val="nil"/>
            </w:tcBorders>
            <w:noWrap/>
            <w:vAlign w:val="center"/>
          </w:tcPr>
          <w:p w14:paraId="17C79798" w14:textId="0252159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0.48</w:t>
            </w:r>
          </w:p>
        </w:tc>
        <w:tc>
          <w:tcPr>
            <w:tcW w:w="705" w:type="dxa"/>
            <w:tcBorders>
              <w:top w:val="nil"/>
              <w:left w:val="nil"/>
              <w:bottom w:val="nil"/>
              <w:right w:val="nil"/>
            </w:tcBorders>
            <w:noWrap/>
            <w:vAlign w:val="center"/>
          </w:tcPr>
          <w:p w14:paraId="5F0F6E45" w14:textId="597238C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1.49</w:t>
            </w:r>
          </w:p>
        </w:tc>
        <w:tc>
          <w:tcPr>
            <w:tcW w:w="705" w:type="dxa"/>
            <w:tcBorders>
              <w:top w:val="nil"/>
              <w:left w:val="nil"/>
              <w:bottom w:val="nil"/>
              <w:right w:val="nil"/>
            </w:tcBorders>
            <w:noWrap/>
            <w:vAlign w:val="center"/>
          </w:tcPr>
          <w:p w14:paraId="6E0634EA" w14:textId="0A4D32F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2.04</w:t>
            </w:r>
          </w:p>
        </w:tc>
        <w:tc>
          <w:tcPr>
            <w:tcW w:w="705" w:type="dxa"/>
            <w:tcBorders>
              <w:top w:val="nil"/>
              <w:left w:val="nil"/>
              <w:bottom w:val="nil"/>
              <w:right w:val="nil"/>
            </w:tcBorders>
            <w:noWrap/>
            <w:vAlign w:val="center"/>
          </w:tcPr>
          <w:p w14:paraId="7F28EBC4" w14:textId="60226BD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1.59</w:t>
            </w:r>
          </w:p>
        </w:tc>
        <w:tc>
          <w:tcPr>
            <w:tcW w:w="715" w:type="dxa"/>
            <w:tcBorders>
              <w:top w:val="nil"/>
              <w:left w:val="nil"/>
              <w:bottom w:val="nil"/>
              <w:right w:val="single" w:sz="8" w:space="0" w:color="auto"/>
            </w:tcBorders>
            <w:noWrap/>
            <w:vAlign w:val="center"/>
          </w:tcPr>
          <w:p w14:paraId="5FE9BAA8" w14:textId="7ABB60F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1.35</w:t>
            </w:r>
          </w:p>
        </w:tc>
        <w:tc>
          <w:tcPr>
            <w:tcW w:w="632" w:type="dxa"/>
            <w:tcBorders>
              <w:top w:val="nil"/>
              <w:left w:val="nil"/>
              <w:bottom w:val="nil"/>
              <w:right w:val="nil"/>
            </w:tcBorders>
            <w:vAlign w:val="center"/>
          </w:tcPr>
          <w:p w14:paraId="24AAB3FF" w14:textId="4BFE77B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704298" w:rsidRPr="00A7610D" w14:paraId="71D17304" w14:textId="77777777" w:rsidTr="00704298">
        <w:trPr>
          <w:trHeight w:val="306"/>
        </w:trPr>
        <w:tc>
          <w:tcPr>
            <w:tcW w:w="2410" w:type="dxa"/>
            <w:tcBorders>
              <w:top w:val="nil"/>
              <w:left w:val="nil"/>
              <w:bottom w:val="nil"/>
              <w:right w:val="nil"/>
            </w:tcBorders>
            <w:vAlign w:val="center"/>
          </w:tcPr>
          <w:p w14:paraId="64739196"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615B48E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5.26</w:t>
            </w:r>
          </w:p>
        </w:tc>
        <w:tc>
          <w:tcPr>
            <w:tcW w:w="676" w:type="dxa"/>
            <w:tcBorders>
              <w:top w:val="nil"/>
              <w:left w:val="nil"/>
              <w:bottom w:val="nil"/>
              <w:right w:val="nil"/>
            </w:tcBorders>
            <w:noWrap/>
            <w:vAlign w:val="center"/>
          </w:tcPr>
          <w:p w14:paraId="18C8C22B" w14:textId="11F468F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3.59</w:t>
            </w:r>
          </w:p>
        </w:tc>
        <w:tc>
          <w:tcPr>
            <w:tcW w:w="738" w:type="dxa"/>
            <w:tcBorders>
              <w:top w:val="nil"/>
              <w:left w:val="nil"/>
              <w:bottom w:val="nil"/>
              <w:right w:val="nil"/>
            </w:tcBorders>
            <w:noWrap/>
            <w:vAlign w:val="center"/>
          </w:tcPr>
          <w:p w14:paraId="68CDB69F" w14:textId="2391009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5.00</w:t>
            </w:r>
          </w:p>
        </w:tc>
        <w:tc>
          <w:tcPr>
            <w:tcW w:w="705" w:type="dxa"/>
            <w:tcBorders>
              <w:top w:val="nil"/>
              <w:left w:val="nil"/>
              <w:bottom w:val="nil"/>
              <w:right w:val="nil"/>
            </w:tcBorders>
            <w:noWrap/>
            <w:vAlign w:val="center"/>
          </w:tcPr>
          <w:p w14:paraId="36E3EB25" w14:textId="298BD44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11.71</w:t>
            </w:r>
          </w:p>
        </w:tc>
        <w:tc>
          <w:tcPr>
            <w:tcW w:w="705" w:type="dxa"/>
            <w:tcBorders>
              <w:top w:val="nil"/>
              <w:left w:val="nil"/>
              <w:bottom w:val="nil"/>
              <w:right w:val="nil"/>
            </w:tcBorders>
            <w:noWrap/>
            <w:vAlign w:val="center"/>
          </w:tcPr>
          <w:p w14:paraId="60C0CE2B" w14:textId="4AC1224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3.35</w:t>
            </w:r>
          </w:p>
        </w:tc>
        <w:tc>
          <w:tcPr>
            <w:tcW w:w="705" w:type="dxa"/>
            <w:tcBorders>
              <w:top w:val="nil"/>
              <w:left w:val="nil"/>
              <w:bottom w:val="nil"/>
              <w:right w:val="nil"/>
            </w:tcBorders>
            <w:noWrap/>
            <w:vAlign w:val="center"/>
          </w:tcPr>
          <w:p w14:paraId="5FB23EC1" w14:textId="7401AF3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1.09</w:t>
            </w:r>
          </w:p>
        </w:tc>
        <w:tc>
          <w:tcPr>
            <w:tcW w:w="715" w:type="dxa"/>
            <w:tcBorders>
              <w:top w:val="nil"/>
              <w:left w:val="nil"/>
              <w:bottom w:val="nil"/>
              <w:right w:val="single" w:sz="8" w:space="0" w:color="auto"/>
            </w:tcBorders>
            <w:noWrap/>
            <w:vAlign w:val="center"/>
          </w:tcPr>
          <w:p w14:paraId="541E6AF9" w14:textId="0577EE4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1.65</w:t>
            </w:r>
          </w:p>
        </w:tc>
        <w:tc>
          <w:tcPr>
            <w:tcW w:w="632" w:type="dxa"/>
            <w:tcBorders>
              <w:top w:val="nil"/>
              <w:left w:val="nil"/>
              <w:bottom w:val="nil"/>
              <w:right w:val="nil"/>
            </w:tcBorders>
            <w:vAlign w:val="center"/>
          </w:tcPr>
          <w:p w14:paraId="2DFAABC6" w14:textId="6618EC0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704298" w:rsidRPr="00A7610D" w14:paraId="41344DF1" w14:textId="77777777" w:rsidTr="00704298">
        <w:trPr>
          <w:trHeight w:val="306"/>
        </w:trPr>
        <w:tc>
          <w:tcPr>
            <w:tcW w:w="2410" w:type="dxa"/>
            <w:tcBorders>
              <w:top w:val="nil"/>
              <w:left w:val="nil"/>
              <w:bottom w:val="nil"/>
              <w:right w:val="nil"/>
            </w:tcBorders>
            <w:vAlign w:val="center"/>
          </w:tcPr>
          <w:p w14:paraId="0B365A97"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3B0922D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0.31</w:t>
            </w:r>
          </w:p>
        </w:tc>
        <w:tc>
          <w:tcPr>
            <w:tcW w:w="676" w:type="dxa"/>
            <w:tcBorders>
              <w:top w:val="nil"/>
              <w:left w:val="nil"/>
              <w:bottom w:val="nil"/>
              <w:right w:val="nil"/>
            </w:tcBorders>
            <w:noWrap/>
            <w:vAlign w:val="center"/>
          </w:tcPr>
          <w:p w14:paraId="49F8B761" w14:textId="1EBB52D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0.23</w:t>
            </w:r>
          </w:p>
        </w:tc>
        <w:tc>
          <w:tcPr>
            <w:tcW w:w="738" w:type="dxa"/>
            <w:tcBorders>
              <w:top w:val="nil"/>
              <w:left w:val="nil"/>
              <w:bottom w:val="nil"/>
              <w:right w:val="nil"/>
            </w:tcBorders>
            <w:noWrap/>
            <w:vAlign w:val="center"/>
          </w:tcPr>
          <w:p w14:paraId="659FD23D" w14:textId="51EB17E1"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0.50</w:t>
            </w:r>
          </w:p>
        </w:tc>
        <w:tc>
          <w:tcPr>
            <w:tcW w:w="705" w:type="dxa"/>
            <w:tcBorders>
              <w:top w:val="nil"/>
              <w:left w:val="nil"/>
              <w:bottom w:val="nil"/>
              <w:right w:val="nil"/>
            </w:tcBorders>
            <w:noWrap/>
            <w:vAlign w:val="center"/>
          </w:tcPr>
          <w:p w14:paraId="3F514B5F" w14:textId="6FCA73E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1.22</w:t>
            </w:r>
          </w:p>
        </w:tc>
        <w:tc>
          <w:tcPr>
            <w:tcW w:w="705" w:type="dxa"/>
            <w:tcBorders>
              <w:top w:val="nil"/>
              <w:left w:val="nil"/>
              <w:bottom w:val="nil"/>
              <w:right w:val="nil"/>
            </w:tcBorders>
            <w:noWrap/>
            <w:vAlign w:val="center"/>
          </w:tcPr>
          <w:p w14:paraId="2CC553DB" w14:textId="4346A65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1.66</w:t>
            </w:r>
          </w:p>
        </w:tc>
        <w:tc>
          <w:tcPr>
            <w:tcW w:w="705" w:type="dxa"/>
            <w:tcBorders>
              <w:top w:val="nil"/>
              <w:left w:val="nil"/>
              <w:bottom w:val="nil"/>
              <w:right w:val="nil"/>
            </w:tcBorders>
            <w:noWrap/>
            <w:vAlign w:val="center"/>
          </w:tcPr>
          <w:p w14:paraId="292EB1F5" w14:textId="0C103C7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1.17</w:t>
            </w:r>
          </w:p>
        </w:tc>
        <w:tc>
          <w:tcPr>
            <w:tcW w:w="715" w:type="dxa"/>
            <w:tcBorders>
              <w:top w:val="nil"/>
              <w:left w:val="nil"/>
              <w:bottom w:val="nil"/>
              <w:right w:val="single" w:sz="8" w:space="0" w:color="auto"/>
            </w:tcBorders>
            <w:noWrap/>
            <w:vAlign w:val="center"/>
          </w:tcPr>
          <w:p w14:paraId="7F6DBCB9" w14:textId="591E467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1.03</w:t>
            </w:r>
          </w:p>
        </w:tc>
        <w:tc>
          <w:tcPr>
            <w:tcW w:w="632" w:type="dxa"/>
            <w:tcBorders>
              <w:top w:val="nil"/>
              <w:left w:val="nil"/>
              <w:bottom w:val="nil"/>
              <w:right w:val="nil"/>
            </w:tcBorders>
            <w:vAlign w:val="center"/>
          </w:tcPr>
          <w:p w14:paraId="2FEDF24E" w14:textId="2BF3BA1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704298" w:rsidRPr="00A7610D" w14:paraId="3892540E" w14:textId="77777777" w:rsidTr="00704298">
        <w:trPr>
          <w:trHeight w:val="306"/>
        </w:trPr>
        <w:tc>
          <w:tcPr>
            <w:tcW w:w="2410" w:type="dxa"/>
            <w:tcBorders>
              <w:top w:val="nil"/>
              <w:left w:val="nil"/>
              <w:bottom w:val="nil"/>
              <w:right w:val="nil"/>
            </w:tcBorders>
            <w:vAlign w:val="center"/>
          </w:tcPr>
          <w:p w14:paraId="0E9EE202" w14:textId="534B7235"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01C9CCA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0.28</w:t>
            </w:r>
          </w:p>
        </w:tc>
        <w:tc>
          <w:tcPr>
            <w:tcW w:w="676" w:type="dxa"/>
            <w:tcBorders>
              <w:top w:val="nil"/>
              <w:left w:val="nil"/>
              <w:bottom w:val="nil"/>
              <w:right w:val="nil"/>
            </w:tcBorders>
            <w:noWrap/>
            <w:vAlign w:val="center"/>
          </w:tcPr>
          <w:p w14:paraId="41E5B462" w14:textId="47B872D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0.21</w:t>
            </w:r>
          </w:p>
        </w:tc>
        <w:tc>
          <w:tcPr>
            <w:tcW w:w="738" w:type="dxa"/>
            <w:tcBorders>
              <w:top w:val="nil"/>
              <w:left w:val="nil"/>
              <w:bottom w:val="nil"/>
              <w:right w:val="nil"/>
            </w:tcBorders>
            <w:noWrap/>
            <w:vAlign w:val="center"/>
          </w:tcPr>
          <w:p w14:paraId="2445E6A0" w14:textId="0E9C9F8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0.47</w:t>
            </w:r>
          </w:p>
        </w:tc>
        <w:tc>
          <w:tcPr>
            <w:tcW w:w="705" w:type="dxa"/>
            <w:tcBorders>
              <w:top w:val="nil"/>
              <w:left w:val="nil"/>
              <w:bottom w:val="nil"/>
              <w:right w:val="nil"/>
            </w:tcBorders>
            <w:noWrap/>
            <w:vAlign w:val="center"/>
          </w:tcPr>
          <w:p w14:paraId="28AD53E1" w14:textId="19FFB0D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1.12</w:t>
            </w:r>
          </w:p>
        </w:tc>
        <w:tc>
          <w:tcPr>
            <w:tcW w:w="705" w:type="dxa"/>
            <w:tcBorders>
              <w:top w:val="nil"/>
              <w:left w:val="nil"/>
              <w:bottom w:val="nil"/>
              <w:right w:val="nil"/>
            </w:tcBorders>
            <w:noWrap/>
            <w:vAlign w:val="center"/>
          </w:tcPr>
          <w:p w14:paraId="1C77AAB8" w14:textId="3B3D497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1.60</w:t>
            </w:r>
          </w:p>
        </w:tc>
        <w:tc>
          <w:tcPr>
            <w:tcW w:w="705" w:type="dxa"/>
            <w:tcBorders>
              <w:top w:val="nil"/>
              <w:left w:val="nil"/>
              <w:bottom w:val="nil"/>
              <w:right w:val="nil"/>
            </w:tcBorders>
            <w:noWrap/>
            <w:vAlign w:val="center"/>
          </w:tcPr>
          <w:p w14:paraId="35DD0F5D" w14:textId="58A38C1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1.11</w:t>
            </w:r>
          </w:p>
        </w:tc>
        <w:tc>
          <w:tcPr>
            <w:tcW w:w="715" w:type="dxa"/>
            <w:tcBorders>
              <w:top w:val="nil"/>
              <w:left w:val="nil"/>
              <w:bottom w:val="nil"/>
              <w:right w:val="single" w:sz="8" w:space="0" w:color="auto"/>
            </w:tcBorders>
            <w:noWrap/>
            <w:vAlign w:val="center"/>
          </w:tcPr>
          <w:p w14:paraId="7CA3374D" w14:textId="29F52AD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0.97</w:t>
            </w:r>
          </w:p>
        </w:tc>
        <w:tc>
          <w:tcPr>
            <w:tcW w:w="632" w:type="dxa"/>
            <w:tcBorders>
              <w:top w:val="nil"/>
              <w:left w:val="nil"/>
              <w:bottom w:val="nil"/>
              <w:right w:val="nil"/>
            </w:tcBorders>
            <w:vAlign w:val="center"/>
          </w:tcPr>
          <w:p w14:paraId="1C8D80FB" w14:textId="7FE341E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704298" w:rsidRPr="00A7610D" w14:paraId="66DDE99F" w14:textId="77777777" w:rsidTr="00704298">
        <w:trPr>
          <w:trHeight w:val="306"/>
        </w:trPr>
        <w:tc>
          <w:tcPr>
            <w:tcW w:w="2410" w:type="dxa"/>
            <w:tcBorders>
              <w:top w:val="nil"/>
              <w:left w:val="nil"/>
              <w:bottom w:val="nil"/>
              <w:right w:val="nil"/>
            </w:tcBorders>
            <w:vAlign w:val="center"/>
          </w:tcPr>
          <w:p w14:paraId="6342E917" w14:textId="1104986B" w:rsidR="00704298" w:rsidRPr="00A7610D" w:rsidRDefault="00704298" w:rsidP="0070429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64D21B23"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10.33</w:t>
            </w:r>
          </w:p>
        </w:tc>
        <w:tc>
          <w:tcPr>
            <w:tcW w:w="676" w:type="dxa"/>
            <w:tcBorders>
              <w:top w:val="nil"/>
              <w:left w:val="nil"/>
              <w:bottom w:val="nil"/>
              <w:right w:val="nil"/>
            </w:tcBorders>
            <w:noWrap/>
            <w:vAlign w:val="center"/>
          </w:tcPr>
          <w:p w14:paraId="0A45A0C7" w14:textId="101ED6BD"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5.16</w:t>
            </w:r>
          </w:p>
        </w:tc>
        <w:tc>
          <w:tcPr>
            <w:tcW w:w="738" w:type="dxa"/>
            <w:tcBorders>
              <w:top w:val="nil"/>
              <w:left w:val="nil"/>
              <w:bottom w:val="nil"/>
              <w:right w:val="nil"/>
            </w:tcBorders>
            <w:noWrap/>
            <w:vAlign w:val="center"/>
          </w:tcPr>
          <w:p w14:paraId="2C359968" w14:textId="2719B87E"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11.71</w:t>
            </w:r>
          </w:p>
        </w:tc>
        <w:tc>
          <w:tcPr>
            <w:tcW w:w="705" w:type="dxa"/>
            <w:tcBorders>
              <w:top w:val="nil"/>
              <w:left w:val="nil"/>
              <w:bottom w:val="nil"/>
              <w:right w:val="nil"/>
            </w:tcBorders>
            <w:noWrap/>
            <w:vAlign w:val="center"/>
          </w:tcPr>
          <w:p w14:paraId="1F4AFD94" w14:textId="1E523AF1"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36.36</w:t>
            </w:r>
          </w:p>
        </w:tc>
        <w:tc>
          <w:tcPr>
            <w:tcW w:w="705" w:type="dxa"/>
            <w:tcBorders>
              <w:top w:val="nil"/>
              <w:left w:val="nil"/>
              <w:bottom w:val="nil"/>
              <w:right w:val="nil"/>
            </w:tcBorders>
            <w:noWrap/>
            <w:vAlign w:val="center"/>
          </w:tcPr>
          <w:p w14:paraId="1AEEE598" w14:textId="054548CE"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10.14</w:t>
            </w:r>
          </w:p>
        </w:tc>
        <w:tc>
          <w:tcPr>
            <w:tcW w:w="705" w:type="dxa"/>
            <w:tcBorders>
              <w:top w:val="nil"/>
              <w:left w:val="nil"/>
              <w:bottom w:val="nil"/>
              <w:right w:val="nil"/>
            </w:tcBorders>
            <w:noWrap/>
            <w:vAlign w:val="center"/>
          </w:tcPr>
          <w:p w14:paraId="59EAAEFD" w14:textId="71493633"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2.58</w:t>
            </w:r>
          </w:p>
        </w:tc>
        <w:tc>
          <w:tcPr>
            <w:tcW w:w="715" w:type="dxa"/>
            <w:tcBorders>
              <w:top w:val="nil"/>
              <w:left w:val="nil"/>
              <w:bottom w:val="nil"/>
              <w:right w:val="single" w:sz="8" w:space="0" w:color="auto"/>
            </w:tcBorders>
            <w:noWrap/>
            <w:vAlign w:val="center"/>
          </w:tcPr>
          <w:p w14:paraId="1B4817A6" w14:textId="4A515D94" w:rsidR="00704298" w:rsidRPr="00555EBC"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7.66</w:t>
            </w:r>
          </w:p>
        </w:tc>
        <w:tc>
          <w:tcPr>
            <w:tcW w:w="632" w:type="dxa"/>
            <w:tcBorders>
              <w:top w:val="nil"/>
              <w:left w:val="nil"/>
              <w:bottom w:val="nil"/>
              <w:right w:val="nil"/>
            </w:tcBorders>
            <w:vAlign w:val="center"/>
          </w:tcPr>
          <w:p w14:paraId="37BFF8D2" w14:textId="239852BF"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704298" w:rsidRPr="00902695"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704298" w:rsidRPr="00A7610D" w14:paraId="719A2F06" w14:textId="77777777" w:rsidTr="00704298">
        <w:trPr>
          <w:trHeight w:val="306"/>
        </w:trPr>
        <w:tc>
          <w:tcPr>
            <w:tcW w:w="2410" w:type="dxa"/>
            <w:tcBorders>
              <w:top w:val="nil"/>
              <w:left w:val="nil"/>
              <w:bottom w:val="nil"/>
              <w:right w:val="nil"/>
            </w:tcBorders>
            <w:vAlign w:val="center"/>
          </w:tcPr>
          <w:p w14:paraId="60AF744D"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78C0387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19.35</w:t>
            </w:r>
          </w:p>
        </w:tc>
        <w:tc>
          <w:tcPr>
            <w:tcW w:w="676" w:type="dxa"/>
            <w:tcBorders>
              <w:top w:val="nil"/>
              <w:left w:val="nil"/>
              <w:bottom w:val="nil"/>
              <w:right w:val="nil"/>
            </w:tcBorders>
            <w:noWrap/>
            <w:vAlign w:val="center"/>
          </w:tcPr>
          <w:p w14:paraId="12986BC9" w14:textId="2672DC1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13.34</w:t>
            </w:r>
          </w:p>
        </w:tc>
        <w:tc>
          <w:tcPr>
            <w:tcW w:w="738" w:type="dxa"/>
            <w:tcBorders>
              <w:top w:val="nil"/>
              <w:left w:val="nil"/>
              <w:bottom w:val="nil"/>
              <w:right w:val="nil"/>
            </w:tcBorders>
            <w:noWrap/>
            <w:vAlign w:val="center"/>
          </w:tcPr>
          <w:p w14:paraId="7C6BBF21" w14:textId="0E05027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17.31</w:t>
            </w:r>
          </w:p>
        </w:tc>
        <w:tc>
          <w:tcPr>
            <w:tcW w:w="705" w:type="dxa"/>
            <w:tcBorders>
              <w:top w:val="nil"/>
              <w:left w:val="nil"/>
              <w:bottom w:val="nil"/>
              <w:right w:val="nil"/>
            </w:tcBorders>
            <w:noWrap/>
            <w:vAlign w:val="center"/>
          </w:tcPr>
          <w:p w14:paraId="4C904F45" w14:textId="462BDA4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30.49</w:t>
            </w:r>
          </w:p>
        </w:tc>
        <w:tc>
          <w:tcPr>
            <w:tcW w:w="705" w:type="dxa"/>
            <w:tcBorders>
              <w:top w:val="nil"/>
              <w:left w:val="nil"/>
              <w:bottom w:val="nil"/>
              <w:right w:val="nil"/>
            </w:tcBorders>
            <w:noWrap/>
            <w:vAlign w:val="center"/>
          </w:tcPr>
          <w:p w14:paraId="573DF4B0" w14:textId="75F03C2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5.14</w:t>
            </w:r>
          </w:p>
        </w:tc>
        <w:tc>
          <w:tcPr>
            <w:tcW w:w="705" w:type="dxa"/>
            <w:tcBorders>
              <w:top w:val="nil"/>
              <w:left w:val="nil"/>
              <w:bottom w:val="nil"/>
              <w:right w:val="nil"/>
            </w:tcBorders>
            <w:noWrap/>
            <w:vAlign w:val="center"/>
          </w:tcPr>
          <w:p w14:paraId="7EE0EFFB" w14:textId="626DCE6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3.39</w:t>
            </w:r>
          </w:p>
        </w:tc>
        <w:tc>
          <w:tcPr>
            <w:tcW w:w="715" w:type="dxa"/>
            <w:tcBorders>
              <w:top w:val="nil"/>
              <w:left w:val="nil"/>
              <w:bottom w:val="nil"/>
              <w:right w:val="single" w:sz="8" w:space="0" w:color="auto"/>
            </w:tcBorders>
            <w:noWrap/>
            <w:vAlign w:val="center"/>
          </w:tcPr>
          <w:p w14:paraId="16636D8B" w14:textId="3A1A011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3.46</w:t>
            </w:r>
          </w:p>
        </w:tc>
        <w:tc>
          <w:tcPr>
            <w:tcW w:w="632" w:type="dxa"/>
            <w:tcBorders>
              <w:top w:val="nil"/>
              <w:left w:val="nil"/>
              <w:bottom w:val="nil"/>
              <w:right w:val="nil"/>
            </w:tcBorders>
            <w:vAlign w:val="center"/>
          </w:tcPr>
          <w:p w14:paraId="7F6E1C9F" w14:textId="2A2CA97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704298" w:rsidRPr="00A7610D" w14:paraId="08FA282A" w14:textId="77777777" w:rsidTr="00704298">
        <w:trPr>
          <w:trHeight w:val="306"/>
        </w:trPr>
        <w:tc>
          <w:tcPr>
            <w:tcW w:w="2410" w:type="dxa"/>
            <w:tcBorders>
              <w:top w:val="nil"/>
              <w:left w:val="nil"/>
              <w:bottom w:val="nil"/>
              <w:right w:val="nil"/>
            </w:tcBorders>
            <w:vAlign w:val="center"/>
          </w:tcPr>
          <w:p w14:paraId="430AE78D"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72B3812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0.36</w:t>
            </w:r>
          </w:p>
        </w:tc>
        <w:tc>
          <w:tcPr>
            <w:tcW w:w="676" w:type="dxa"/>
            <w:tcBorders>
              <w:top w:val="nil"/>
              <w:left w:val="nil"/>
              <w:bottom w:val="nil"/>
              <w:right w:val="nil"/>
            </w:tcBorders>
            <w:noWrap/>
            <w:vAlign w:val="center"/>
          </w:tcPr>
          <w:p w14:paraId="083A22B7" w14:textId="19BC4CC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0.29</w:t>
            </w:r>
          </w:p>
        </w:tc>
        <w:tc>
          <w:tcPr>
            <w:tcW w:w="738" w:type="dxa"/>
            <w:tcBorders>
              <w:top w:val="nil"/>
              <w:left w:val="nil"/>
              <w:bottom w:val="nil"/>
              <w:right w:val="nil"/>
            </w:tcBorders>
            <w:noWrap/>
            <w:vAlign w:val="center"/>
          </w:tcPr>
          <w:p w14:paraId="39528426" w14:textId="2C3348A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0.62</w:t>
            </w:r>
          </w:p>
        </w:tc>
        <w:tc>
          <w:tcPr>
            <w:tcW w:w="705" w:type="dxa"/>
            <w:tcBorders>
              <w:top w:val="nil"/>
              <w:left w:val="nil"/>
              <w:bottom w:val="nil"/>
              <w:right w:val="nil"/>
            </w:tcBorders>
            <w:noWrap/>
            <w:vAlign w:val="center"/>
          </w:tcPr>
          <w:p w14:paraId="2DA46C17" w14:textId="40E6D5F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1.50</w:t>
            </w:r>
          </w:p>
        </w:tc>
        <w:tc>
          <w:tcPr>
            <w:tcW w:w="705" w:type="dxa"/>
            <w:tcBorders>
              <w:top w:val="nil"/>
              <w:left w:val="nil"/>
              <w:bottom w:val="nil"/>
              <w:right w:val="nil"/>
            </w:tcBorders>
            <w:noWrap/>
            <w:vAlign w:val="center"/>
          </w:tcPr>
          <w:p w14:paraId="17D3705F" w14:textId="247CAC9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1.90</w:t>
            </w:r>
          </w:p>
        </w:tc>
        <w:tc>
          <w:tcPr>
            <w:tcW w:w="705" w:type="dxa"/>
            <w:tcBorders>
              <w:top w:val="nil"/>
              <w:left w:val="nil"/>
              <w:bottom w:val="nil"/>
              <w:right w:val="nil"/>
            </w:tcBorders>
            <w:noWrap/>
            <w:vAlign w:val="center"/>
          </w:tcPr>
          <w:p w14:paraId="258AA0F7" w14:textId="3BAA8E8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1.33</w:t>
            </w:r>
          </w:p>
        </w:tc>
        <w:tc>
          <w:tcPr>
            <w:tcW w:w="715" w:type="dxa"/>
            <w:tcBorders>
              <w:top w:val="nil"/>
              <w:left w:val="nil"/>
              <w:bottom w:val="nil"/>
              <w:right w:val="single" w:sz="8" w:space="0" w:color="auto"/>
            </w:tcBorders>
            <w:noWrap/>
            <w:vAlign w:val="center"/>
          </w:tcPr>
          <w:p w14:paraId="524DDCE6" w14:textId="01C28E6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1.17</w:t>
            </w:r>
          </w:p>
        </w:tc>
        <w:tc>
          <w:tcPr>
            <w:tcW w:w="632" w:type="dxa"/>
            <w:tcBorders>
              <w:top w:val="nil"/>
              <w:left w:val="nil"/>
              <w:bottom w:val="nil"/>
              <w:right w:val="nil"/>
            </w:tcBorders>
            <w:vAlign w:val="center"/>
          </w:tcPr>
          <w:p w14:paraId="1020541A" w14:textId="50B2264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704298" w:rsidRPr="00A7610D" w14:paraId="1D2E1F27" w14:textId="77777777" w:rsidTr="00704298">
        <w:trPr>
          <w:trHeight w:val="306"/>
        </w:trPr>
        <w:tc>
          <w:tcPr>
            <w:tcW w:w="2410" w:type="dxa"/>
            <w:tcBorders>
              <w:top w:val="nil"/>
              <w:left w:val="nil"/>
              <w:bottom w:val="nil"/>
              <w:right w:val="nil"/>
            </w:tcBorders>
            <w:vAlign w:val="center"/>
          </w:tcPr>
          <w:p w14:paraId="7FE385FB"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1F3AA81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0.26</w:t>
            </w:r>
          </w:p>
        </w:tc>
        <w:tc>
          <w:tcPr>
            <w:tcW w:w="676" w:type="dxa"/>
            <w:tcBorders>
              <w:top w:val="nil"/>
              <w:left w:val="nil"/>
              <w:bottom w:val="nil"/>
              <w:right w:val="nil"/>
            </w:tcBorders>
            <w:noWrap/>
            <w:vAlign w:val="center"/>
          </w:tcPr>
          <w:p w14:paraId="1D75FF94" w14:textId="10EEBA2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0.21</w:t>
            </w:r>
          </w:p>
        </w:tc>
        <w:tc>
          <w:tcPr>
            <w:tcW w:w="738" w:type="dxa"/>
            <w:tcBorders>
              <w:top w:val="nil"/>
              <w:left w:val="nil"/>
              <w:bottom w:val="nil"/>
              <w:right w:val="nil"/>
            </w:tcBorders>
            <w:noWrap/>
            <w:vAlign w:val="center"/>
          </w:tcPr>
          <w:p w14:paraId="52DA9B3E" w14:textId="7639BF6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0.45</w:t>
            </w:r>
          </w:p>
        </w:tc>
        <w:tc>
          <w:tcPr>
            <w:tcW w:w="705" w:type="dxa"/>
            <w:tcBorders>
              <w:top w:val="nil"/>
              <w:left w:val="nil"/>
              <w:bottom w:val="nil"/>
              <w:right w:val="nil"/>
            </w:tcBorders>
            <w:noWrap/>
            <w:vAlign w:val="center"/>
          </w:tcPr>
          <w:p w14:paraId="2782887E" w14:textId="7C818E4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1.10</w:t>
            </w:r>
          </w:p>
        </w:tc>
        <w:tc>
          <w:tcPr>
            <w:tcW w:w="705" w:type="dxa"/>
            <w:tcBorders>
              <w:top w:val="nil"/>
              <w:left w:val="nil"/>
              <w:bottom w:val="nil"/>
              <w:right w:val="nil"/>
            </w:tcBorders>
            <w:noWrap/>
            <w:vAlign w:val="center"/>
          </w:tcPr>
          <w:p w14:paraId="55BB23FC" w14:textId="270C244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1.54</w:t>
            </w:r>
          </w:p>
        </w:tc>
        <w:tc>
          <w:tcPr>
            <w:tcW w:w="705" w:type="dxa"/>
            <w:tcBorders>
              <w:top w:val="nil"/>
              <w:left w:val="nil"/>
              <w:bottom w:val="nil"/>
              <w:right w:val="nil"/>
            </w:tcBorders>
            <w:noWrap/>
            <w:vAlign w:val="center"/>
          </w:tcPr>
          <w:p w14:paraId="07606F10" w14:textId="07F9903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1.06</w:t>
            </w:r>
          </w:p>
        </w:tc>
        <w:tc>
          <w:tcPr>
            <w:tcW w:w="715" w:type="dxa"/>
            <w:tcBorders>
              <w:top w:val="nil"/>
              <w:left w:val="nil"/>
              <w:bottom w:val="nil"/>
              <w:right w:val="single" w:sz="8" w:space="0" w:color="auto"/>
            </w:tcBorders>
            <w:noWrap/>
            <w:vAlign w:val="center"/>
          </w:tcPr>
          <w:p w14:paraId="19917D99" w14:textId="1F636AD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0.92</w:t>
            </w:r>
          </w:p>
        </w:tc>
        <w:tc>
          <w:tcPr>
            <w:tcW w:w="632" w:type="dxa"/>
            <w:tcBorders>
              <w:top w:val="nil"/>
              <w:left w:val="nil"/>
              <w:bottom w:val="nil"/>
              <w:right w:val="nil"/>
            </w:tcBorders>
            <w:vAlign w:val="center"/>
          </w:tcPr>
          <w:p w14:paraId="7D8C26AD" w14:textId="588AD77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704298" w:rsidRPr="00A7610D" w14:paraId="41455CD5" w14:textId="77777777" w:rsidTr="00704298">
        <w:trPr>
          <w:trHeight w:val="306"/>
        </w:trPr>
        <w:tc>
          <w:tcPr>
            <w:tcW w:w="2410" w:type="dxa"/>
            <w:tcBorders>
              <w:top w:val="nil"/>
              <w:left w:val="nil"/>
              <w:bottom w:val="nil"/>
              <w:right w:val="nil"/>
            </w:tcBorders>
            <w:vAlign w:val="center"/>
          </w:tcPr>
          <w:p w14:paraId="0D6DEEB7"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7015761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9.81</w:t>
            </w:r>
          </w:p>
        </w:tc>
        <w:tc>
          <w:tcPr>
            <w:tcW w:w="676" w:type="dxa"/>
            <w:tcBorders>
              <w:top w:val="nil"/>
              <w:left w:val="nil"/>
              <w:bottom w:val="nil"/>
              <w:right w:val="nil"/>
            </w:tcBorders>
            <w:noWrap/>
            <w:vAlign w:val="center"/>
          </w:tcPr>
          <w:p w14:paraId="366FA6A1" w14:textId="2D3CB5C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7.26</w:t>
            </w:r>
          </w:p>
        </w:tc>
        <w:tc>
          <w:tcPr>
            <w:tcW w:w="738" w:type="dxa"/>
            <w:tcBorders>
              <w:top w:val="nil"/>
              <w:left w:val="nil"/>
              <w:bottom w:val="nil"/>
              <w:right w:val="nil"/>
            </w:tcBorders>
            <w:noWrap/>
            <w:vAlign w:val="center"/>
          </w:tcPr>
          <w:p w14:paraId="7458439B" w14:textId="1D9C926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3.12</w:t>
            </w:r>
          </w:p>
        </w:tc>
        <w:tc>
          <w:tcPr>
            <w:tcW w:w="705" w:type="dxa"/>
            <w:tcBorders>
              <w:top w:val="nil"/>
              <w:left w:val="nil"/>
              <w:bottom w:val="nil"/>
              <w:right w:val="nil"/>
            </w:tcBorders>
            <w:noWrap/>
            <w:vAlign w:val="center"/>
          </w:tcPr>
          <w:p w14:paraId="79267855" w14:textId="589EC67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48.07</w:t>
            </w:r>
          </w:p>
        </w:tc>
        <w:tc>
          <w:tcPr>
            <w:tcW w:w="705" w:type="dxa"/>
            <w:tcBorders>
              <w:top w:val="nil"/>
              <w:left w:val="nil"/>
              <w:bottom w:val="nil"/>
              <w:right w:val="nil"/>
            </w:tcBorders>
            <w:noWrap/>
            <w:vAlign w:val="center"/>
          </w:tcPr>
          <w:p w14:paraId="53E34BCA" w14:textId="10F6FD4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24.38</w:t>
            </w:r>
          </w:p>
        </w:tc>
        <w:tc>
          <w:tcPr>
            <w:tcW w:w="705" w:type="dxa"/>
            <w:tcBorders>
              <w:top w:val="nil"/>
              <w:left w:val="nil"/>
              <w:bottom w:val="nil"/>
              <w:right w:val="nil"/>
            </w:tcBorders>
            <w:noWrap/>
            <w:vAlign w:val="center"/>
          </w:tcPr>
          <w:p w14:paraId="51DF6869" w14:textId="6BE5FA4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2.32</w:t>
            </w:r>
          </w:p>
        </w:tc>
        <w:tc>
          <w:tcPr>
            <w:tcW w:w="715" w:type="dxa"/>
            <w:tcBorders>
              <w:top w:val="nil"/>
              <w:left w:val="nil"/>
              <w:bottom w:val="nil"/>
              <w:right w:val="single" w:sz="8" w:space="0" w:color="auto"/>
            </w:tcBorders>
            <w:noWrap/>
            <w:vAlign w:val="center"/>
          </w:tcPr>
          <w:p w14:paraId="02B570CB" w14:textId="5ED5DAAA"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46BAD02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704298" w:rsidRPr="00A7610D" w14:paraId="7FD8888B" w14:textId="77777777" w:rsidTr="00704298">
        <w:trPr>
          <w:trHeight w:val="306"/>
        </w:trPr>
        <w:tc>
          <w:tcPr>
            <w:tcW w:w="2410" w:type="dxa"/>
            <w:tcBorders>
              <w:top w:val="nil"/>
              <w:left w:val="nil"/>
              <w:bottom w:val="nil"/>
              <w:right w:val="nil"/>
            </w:tcBorders>
            <w:vAlign w:val="center"/>
          </w:tcPr>
          <w:p w14:paraId="1D072B60"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281EFA8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-0.19</w:t>
            </w:r>
          </w:p>
        </w:tc>
        <w:tc>
          <w:tcPr>
            <w:tcW w:w="676" w:type="dxa"/>
            <w:tcBorders>
              <w:top w:val="nil"/>
              <w:left w:val="nil"/>
              <w:bottom w:val="nil"/>
              <w:right w:val="nil"/>
            </w:tcBorders>
            <w:noWrap/>
            <w:vAlign w:val="center"/>
          </w:tcPr>
          <w:p w14:paraId="2724465F" w14:textId="43B901A7"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0.05</w:t>
            </w:r>
          </w:p>
        </w:tc>
        <w:tc>
          <w:tcPr>
            <w:tcW w:w="738" w:type="dxa"/>
            <w:tcBorders>
              <w:top w:val="nil"/>
              <w:left w:val="nil"/>
              <w:bottom w:val="nil"/>
              <w:right w:val="nil"/>
            </w:tcBorders>
            <w:noWrap/>
            <w:vAlign w:val="center"/>
          </w:tcPr>
          <w:p w14:paraId="35AC81E1" w14:textId="1957E7EF"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0.60</w:t>
            </w:r>
          </w:p>
        </w:tc>
        <w:tc>
          <w:tcPr>
            <w:tcW w:w="705" w:type="dxa"/>
            <w:tcBorders>
              <w:top w:val="nil"/>
              <w:left w:val="nil"/>
              <w:bottom w:val="nil"/>
              <w:right w:val="nil"/>
            </w:tcBorders>
            <w:noWrap/>
            <w:vAlign w:val="center"/>
          </w:tcPr>
          <w:p w14:paraId="35FF66A3" w14:textId="5618D50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1.43</w:t>
            </w:r>
          </w:p>
        </w:tc>
        <w:tc>
          <w:tcPr>
            <w:tcW w:w="705" w:type="dxa"/>
            <w:tcBorders>
              <w:top w:val="nil"/>
              <w:left w:val="nil"/>
              <w:bottom w:val="nil"/>
              <w:right w:val="nil"/>
            </w:tcBorders>
            <w:noWrap/>
            <w:vAlign w:val="center"/>
          </w:tcPr>
          <w:p w14:paraId="22114326" w14:textId="68AD984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2.16</w:t>
            </w:r>
          </w:p>
        </w:tc>
        <w:tc>
          <w:tcPr>
            <w:tcW w:w="705" w:type="dxa"/>
            <w:tcBorders>
              <w:top w:val="nil"/>
              <w:left w:val="nil"/>
              <w:bottom w:val="nil"/>
              <w:right w:val="nil"/>
            </w:tcBorders>
            <w:noWrap/>
            <w:vAlign w:val="center"/>
          </w:tcPr>
          <w:p w14:paraId="0B49CAAC" w14:textId="0B224AC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1.93</w:t>
            </w:r>
          </w:p>
        </w:tc>
        <w:tc>
          <w:tcPr>
            <w:tcW w:w="715" w:type="dxa"/>
            <w:tcBorders>
              <w:top w:val="nil"/>
              <w:left w:val="nil"/>
              <w:bottom w:val="nil"/>
              <w:right w:val="single" w:sz="8" w:space="0" w:color="auto"/>
            </w:tcBorders>
            <w:noWrap/>
            <w:vAlign w:val="center"/>
          </w:tcPr>
          <w:p w14:paraId="28F0CF00" w14:textId="018ED08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2.09</w:t>
            </w:r>
          </w:p>
        </w:tc>
        <w:tc>
          <w:tcPr>
            <w:tcW w:w="632" w:type="dxa"/>
            <w:tcBorders>
              <w:top w:val="nil"/>
              <w:left w:val="nil"/>
              <w:bottom w:val="nil"/>
              <w:right w:val="nil"/>
            </w:tcBorders>
            <w:vAlign w:val="center"/>
          </w:tcPr>
          <w:p w14:paraId="3941F46A" w14:textId="77BAB1D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704298" w:rsidRPr="00A7610D" w14:paraId="66F2B2F6" w14:textId="77777777" w:rsidTr="00704298">
        <w:trPr>
          <w:trHeight w:val="306"/>
        </w:trPr>
        <w:tc>
          <w:tcPr>
            <w:tcW w:w="2410" w:type="dxa"/>
            <w:tcBorders>
              <w:top w:val="nil"/>
              <w:left w:val="nil"/>
              <w:bottom w:val="nil"/>
              <w:right w:val="nil"/>
            </w:tcBorders>
            <w:vAlign w:val="center"/>
          </w:tcPr>
          <w:p w14:paraId="30FB46E4"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0ABE8B6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-0.90</w:t>
            </w:r>
          </w:p>
        </w:tc>
        <w:tc>
          <w:tcPr>
            <w:tcW w:w="676" w:type="dxa"/>
            <w:tcBorders>
              <w:top w:val="nil"/>
              <w:left w:val="nil"/>
              <w:bottom w:val="nil"/>
              <w:right w:val="nil"/>
            </w:tcBorders>
            <w:noWrap/>
            <w:vAlign w:val="center"/>
          </w:tcPr>
          <w:p w14:paraId="24DF7D6B" w14:textId="7DA6018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0.34</w:t>
            </w:r>
          </w:p>
        </w:tc>
        <w:tc>
          <w:tcPr>
            <w:tcW w:w="738" w:type="dxa"/>
            <w:tcBorders>
              <w:top w:val="nil"/>
              <w:left w:val="nil"/>
              <w:bottom w:val="nil"/>
              <w:right w:val="nil"/>
            </w:tcBorders>
            <w:noWrap/>
            <w:vAlign w:val="center"/>
          </w:tcPr>
          <w:p w14:paraId="2CDB4891" w14:textId="3D766353"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-0.70</w:t>
            </w:r>
          </w:p>
        </w:tc>
        <w:tc>
          <w:tcPr>
            <w:tcW w:w="705" w:type="dxa"/>
            <w:tcBorders>
              <w:top w:val="nil"/>
              <w:left w:val="nil"/>
              <w:bottom w:val="nil"/>
              <w:right w:val="nil"/>
            </w:tcBorders>
            <w:noWrap/>
            <w:vAlign w:val="center"/>
          </w:tcPr>
          <w:p w14:paraId="737B9C38" w14:textId="3C0C2D62"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-0.85</w:t>
            </w:r>
          </w:p>
        </w:tc>
        <w:tc>
          <w:tcPr>
            <w:tcW w:w="705" w:type="dxa"/>
            <w:tcBorders>
              <w:top w:val="nil"/>
              <w:left w:val="nil"/>
              <w:bottom w:val="nil"/>
              <w:right w:val="nil"/>
            </w:tcBorders>
            <w:noWrap/>
            <w:vAlign w:val="center"/>
          </w:tcPr>
          <w:p w14:paraId="6824FD5D" w14:textId="3FB5D7CE"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-1.32</w:t>
            </w:r>
          </w:p>
        </w:tc>
        <w:tc>
          <w:tcPr>
            <w:tcW w:w="705" w:type="dxa"/>
            <w:tcBorders>
              <w:top w:val="nil"/>
              <w:left w:val="nil"/>
              <w:bottom w:val="nil"/>
              <w:right w:val="nil"/>
            </w:tcBorders>
            <w:noWrap/>
            <w:vAlign w:val="center"/>
          </w:tcPr>
          <w:p w14:paraId="6E18BDB6" w14:textId="24B432B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-1.06</w:t>
            </w:r>
          </w:p>
        </w:tc>
        <w:tc>
          <w:tcPr>
            <w:tcW w:w="715" w:type="dxa"/>
            <w:tcBorders>
              <w:top w:val="nil"/>
              <w:left w:val="nil"/>
              <w:bottom w:val="nil"/>
              <w:right w:val="single" w:sz="8" w:space="0" w:color="auto"/>
            </w:tcBorders>
            <w:noWrap/>
            <w:vAlign w:val="center"/>
          </w:tcPr>
          <w:p w14:paraId="4632E2A8" w14:textId="1573914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2.17</w:t>
            </w:r>
          </w:p>
        </w:tc>
        <w:tc>
          <w:tcPr>
            <w:tcW w:w="632" w:type="dxa"/>
            <w:tcBorders>
              <w:top w:val="nil"/>
              <w:left w:val="nil"/>
              <w:bottom w:val="nil"/>
              <w:right w:val="nil"/>
            </w:tcBorders>
            <w:vAlign w:val="center"/>
          </w:tcPr>
          <w:p w14:paraId="292E2478" w14:textId="2A9402EB"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704298" w:rsidRPr="00A7610D" w14:paraId="4F55EB09" w14:textId="77777777" w:rsidTr="00704298">
        <w:trPr>
          <w:trHeight w:val="368"/>
        </w:trPr>
        <w:tc>
          <w:tcPr>
            <w:tcW w:w="2410" w:type="dxa"/>
            <w:tcBorders>
              <w:top w:val="nil"/>
              <w:left w:val="nil"/>
              <w:bottom w:val="nil"/>
              <w:right w:val="nil"/>
            </w:tcBorders>
            <w:vAlign w:val="center"/>
          </w:tcPr>
          <w:p w14:paraId="07C87597"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64BE4FB5"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3.56</w:t>
            </w:r>
          </w:p>
        </w:tc>
        <w:tc>
          <w:tcPr>
            <w:tcW w:w="676" w:type="dxa"/>
            <w:tcBorders>
              <w:top w:val="nil"/>
              <w:left w:val="nil"/>
              <w:bottom w:val="nil"/>
              <w:right w:val="nil"/>
            </w:tcBorders>
            <w:noWrap/>
            <w:vAlign w:val="center"/>
          </w:tcPr>
          <w:p w14:paraId="1C4882C0" w14:textId="7389077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4.00</w:t>
            </w:r>
          </w:p>
        </w:tc>
        <w:tc>
          <w:tcPr>
            <w:tcW w:w="738" w:type="dxa"/>
            <w:tcBorders>
              <w:top w:val="nil"/>
              <w:left w:val="nil"/>
              <w:bottom w:val="nil"/>
              <w:right w:val="nil"/>
            </w:tcBorders>
            <w:noWrap/>
            <w:vAlign w:val="center"/>
          </w:tcPr>
          <w:p w14:paraId="24CCC0CA" w14:textId="7969AF7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2.05</w:t>
            </w:r>
          </w:p>
        </w:tc>
        <w:tc>
          <w:tcPr>
            <w:tcW w:w="705" w:type="dxa"/>
            <w:tcBorders>
              <w:top w:val="nil"/>
              <w:left w:val="nil"/>
              <w:bottom w:val="nil"/>
              <w:right w:val="nil"/>
            </w:tcBorders>
            <w:noWrap/>
            <w:vAlign w:val="center"/>
          </w:tcPr>
          <w:p w14:paraId="5E0CD255" w14:textId="7A2C763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22.61</w:t>
            </w:r>
          </w:p>
        </w:tc>
        <w:tc>
          <w:tcPr>
            <w:tcW w:w="705" w:type="dxa"/>
            <w:tcBorders>
              <w:top w:val="nil"/>
              <w:left w:val="nil"/>
              <w:bottom w:val="nil"/>
              <w:right w:val="nil"/>
            </w:tcBorders>
            <w:noWrap/>
            <w:vAlign w:val="center"/>
          </w:tcPr>
          <w:p w14:paraId="2CEDF5A0" w14:textId="7AF3954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15.84</w:t>
            </w:r>
          </w:p>
        </w:tc>
        <w:tc>
          <w:tcPr>
            <w:tcW w:w="705" w:type="dxa"/>
            <w:tcBorders>
              <w:top w:val="nil"/>
              <w:left w:val="nil"/>
              <w:bottom w:val="nil"/>
              <w:right w:val="nil"/>
            </w:tcBorders>
            <w:noWrap/>
            <w:vAlign w:val="center"/>
          </w:tcPr>
          <w:p w14:paraId="3FF4C06F" w14:textId="1D7BF48C"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3.24</w:t>
            </w:r>
          </w:p>
        </w:tc>
        <w:tc>
          <w:tcPr>
            <w:tcW w:w="715" w:type="dxa"/>
            <w:tcBorders>
              <w:top w:val="nil"/>
              <w:left w:val="nil"/>
              <w:bottom w:val="nil"/>
              <w:right w:val="single" w:sz="8" w:space="0" w:color="auto"/>
            </w:tcBorders>
            <w:noWrap/>
            <w:vAlign w:val="center"/>
          </w:tcPr>
          <w:p w14:paraId="2B873CD7" w14:textId="2DEAE488"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9.99</w:t>
            </w:r>
          </w:p>
        </w:tc>
        <w:tc>
          <w:tcPr>
            <w:tcW w:w="632" w:type="dxa"/>
            <w:tcBorders>
              <w:top w:val="nil"/>
              <w:left w:val="nil"/>
              <w:bottom w:val="nil"/>
              <w:right w:val="nil"/>
            </w:tcBorders>
            <w:vAlign w:val="center"/>
          </w:tcPr>
          <w:p w14:paraId="7E35C7C3" w14:textId="176A3A6C"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704298" w:rsidRPr="00A7610D" w14:paraId="296CE1A2" w14:textId="77777777" w:rsidTr="00704298">
        <w:trPr>
          <w:trHeight w:val="306"/>
        </w:trPr>
        <w:tc>
          <w:tcPr>
            <w:tcW w:w="2410" w:type="dxa"/>
            <w:tcBorders>
              <w:top w:val="nil"/>
              <w:left w:val="nil"/>
              <w:bottom w:val="nil"/>
              <w:right w:val="nil"/>
            </w:tcBorders>
            <w:vAlign w:val="center"/>
          </w:tcPr>
          <w:p w14:paraId="2E269E66" w14:textId="77777777" w:rsidR="00704298" w:rsidRPr="00A7610D" w:rsidRDefault="00704298" w:rsidP="0070429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7918F0A4"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0.04</w:t>
            </w:r>
          </w:p>
        </w:tc>
        <w:tc>
          <w:tcPr>
            <w:tcW w:w="676" w:type="dxa"/>
            <w:tcBorders>
              <w:top w:val="nil"/>
              <w:left w:val="nil"/>
              <w:bottom w:val="nil"/>
              <w:right w:val="nil"/>
            </w:tcBorders>
            <w:noWrap/>
            <w:vAlign w:val="center"/>
          </w:tcPr>
          <w:p w14:paraId="3FFBC6ED" w14:textId="18DDA79D"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-5.02</w:t>
            </w:r>
          </w:p>
        </w:tc>
        <w:tc>
          <w:tcPr>
            <w:tcW w:w="738" w:type="dxa"/>
            <w:tcBorders>
              <w:top w:val="nil"/>
              <w:left w:val="nil"/>
              <w:bottom w:val="nil"/>
              <w:right w:val="nil"/>
            </w:tcBorders>
            <w:noWrap/>
            <w:vAlign w:val="center"/>
          </w:tcPr>
          <w:p w14:paraId="390B5767" w14:textId="1D18AEAB"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-0.29</w:t>
            </w:r>
          </w:p>
        </w:tc>
        <w:tc>
          <w:tcPr>
            <w:tcW w:w="705" w:type="dxa"/>
            <w:tcBorders>
              <w:top w:val="nil"/>
              <w:left w:val="nil"/>
              <w:bottom w:val="nil"/>
              <w:right w:val="nil"/>
            </w:tcBorders>
            <w:noWrap/>
            <w:vAlign w:val="center"/>
          </w:tcPr>
          <w:p w14:paraId="0324D414" w14:textId="0B806106"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23.55</w:t>
            </w:r>
          </w:p>
        </w:tc>
        <w:tc>
          <w:tcPr>
            <w:tcW w:w="705" w:type="dxa"/>
            <w:tcBorders>
              <w:top w:val="nil"/>
              <w:left w:val="nil"/>
              <w:bottom w:val="nil"/>
              <w:right w:val="nil"/>
            </w:tcBorders>
            <w:noWrap/>
            <w:vAlign w:val="center"/>
          </w:tcPr>
          <w:p w14:paraId="36E8A595" w14:textId="23F348A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7.78</w:t>
            </w:r>
          </w:p>
        </w:tc>
        <w:tc>
          <w:tcPr>
            <w:tcW w:w="705" w:type="dxa"/>
            <w:tcBorders>
              <w:top w:val="nil"/>
              <w:left w:val="nil"/>
              <w:bottom w:val="nil"/>
              <w:right w:val="nil"/>
            </w:tcBorders>
            <w:noWrap/>
            <w:vAlign w:val="center"/>
          </w:tcPr>
          <w:p w14:paraId="16252651" w14:textId="2CFF3C50"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-0.27</w:t>
            </w:r>
          </w:p>
        </w:tc>
        <w:tc>
          <w:tcPr>
            <w:tcW w:w="715" w:type="dxa"/>
            <w:tcBorders>
              <w:top w:val="nil"/>
              <w:left w:val="nil"/>
              <w:bottom w:val="nil"/>
              <w:right w:val="single" w:sz="8" w:space="0" w:color="auto"/>
            </w:tcBorders>
            <w:noWrap/>
            <w:vAlign w:val="center"/>
          </w:tcPr>
          <w:p w14:paraId="2A3BAC19" w14:textId="273E9109" w:rsidR="00704298" w:rsidRPr="00E117A8" w:rsidRDefault="00704298" w:rsidP="00704298">
            <w:pPr>
              <w:spacing w:after="0" w:line="240" w:lineRule="auto"/>
              <w:jc w:val="center"/>
              <w:rPr>
                <w:rFonts w:ascii="Morningstar 1" w:hAnsi="Morningstar 1"/>
                <w:color w:val="000000"/>
                <w:sz w:val="14"/>
                <w:szCs w:val="14"/>
              </w:rPr>
            </w:pPr>
            <w:r w:rsidRPr="00704298">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704298" w:rsidRPr="00154B27" w:rsidRDefault="00704298" w:rsidP="0070429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1673CD"/>
    <w:rsid w:val="00256872"/>
    <w:rsid w:val="00275DF4"/>
    <w:rsid w:val="002B2FC2"/>
    <w:rsid w:val="00391870"/>
    <w:rsid w:val="00394173"/>
    <w:rsid w:val="003E7ACC"/>
    <w:rsid w:val="00490596"/>
    <w:rsid w:val="004E1C48"/>
    <w:rsid w:val="00567201"/>
    <w:rsid w:val="00693771"/>
    <w:rsid w:val="006F1AFE"/>
    <w:rsid w:val="00704298"/>
    <w:rsid w:val="0077501A"/>
    <w:rsid w:val="007C466D"/>
    <w:rsid w:val="007E6271"/>
    <w:rsid w:val="00856DFE"/>
    <w:rsid w:val="00860CFF"/>
    <w:rsid w:val="00887F73"/>
    <w:rsid w:val="00A13DCE"/>
    <w:rsid w:val="00A51B40"/>
    <w:rsid w:val="00AE64E4"/>
    <w:rsid w:val="00B16915"/>
    <w:rsid w:val="00BA574B"/>
    <w:rsid w:val="00BA5F19"/>
    <w:rsid w:val="00C36921"/>
    <w:rsid w:val="00CB53B1"/>
    <w:rsid w:val="00D15070"/>
    <w:rsid w:val="00D46F28"/>
    <w:rsid w:val="00E70B93"/>
    <w:rsid w:val="00E716F3"/>
    <w:rsid w:val="00F1628B"/>
    <w:rsid w:val="00F24C97"/>
    <w:rsid w:val="00FB15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2026-05-11T06:28:00Z</dcterms:created>
  <dcterms:modified xsi:type="dcterms:W3CDTF">2026-05-11T06:28:00Z</dcterms:modified>
</cp:coreProperties>
</file>